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931" w:rsidRPr="00CC5931" w:rsidRDefault="00CC5931" w:rsidP="00004DAC">
      <w:pPr>
        <w:framePr w:hSpace="180" w:wrap="around" w:vAnchor="text" w:hAnchor="page" w:x="1698" w:y="-71"/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5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</w:p>
    <w:p w:rsidR="005F6462" w:rsidRDefault="00CC5931" w:rsidP="005F6462">
      <w:pPr>
        <w:framePr w:hSpace="180" w:wrap="around" w:vAnchor="text" w:hAnchor="page" w:x="1698" w:y="-71"/>
        <w:shd w:val="clear" w:color="auto" w:fill="FFFFFF"/>
        <w:spacing w:after="0" w:line="269" w:lineRule="exact"/>
        <w:ind w:left="5" w:right="10" w:firstLine="55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5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Директор </w:t>
      </w:r>
      <w:r w:rsidR="005F6462" w:rsidRPr="005F6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ФНЦ агроэкологии РАН</w:t>
      </w:r>
    </w:p>
    <w:p w:rsidR="00CC5931" w:rsidRPr="00CC5931" w:rsidRDefault="00CC5931" w:rsidP="005F6462">
      <w:pPr>
        <w:framePr w:hSpace="180" w:wrap="around" w:vAnchor="text" w:hAnchor="page" w:x="1698" w:y="-71"/>
        <w:shd w:val="clear" w:color="auto" w:fill="FFFFFF"/>
        <w:spacing w:after="0" w:line="269" w:lineRule="exact"/>
        <w:ind w:left="5" w:right="10" w:firstLine="55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1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  <w:r w:rsidR="00004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</w:t>
      </w:r>
      <w:r w:rsidR="00A96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А.И. Беляев</w:t>
      </w:r>
    </w:p>
    <w:p w:rsidR="00CC5931" w:rsidRPr="001813B1" w:rsidRDefault="00DC027C" w:rsidP="005F6462">
      <w:pPr>
        <w:pStyle w:val="a3"/>
        <w:spacing w:line="276" w:lineRule="auto"/>
        <w:ind w:left="567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C5931" w:rsidRPr="00181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F6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="00CC5931" w:rsidRPr="00181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5F6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</w:t>
      </w:r>
      <w:r w:rsidR="00CC5931" w:rsidRPr="00181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FA4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CC5931" w:rsidRPr="00181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CC5931" w:rsidRDefault="00CC5931" w:rsidP="00274DC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33585" w:rsidRPr="00C91033" w:rsidRDefault="007704D2" w:rsidP="00274DC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33585" w:rsidRPr="00C91033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ИНФОРМАЦИОННОЕ СООБЩЕНИЕ</w:t>
      </w:r>
    </w:p>
    <w:p w:rsidR="00E61791" w:rsidRDefault="00C91033" w:rsidP="00C91033">
      <w:pPr>
        <w:pStyle w:val="a3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C91033">
        <w:rPr>
          <w:rFonts w:ascii="Times New Roman" w:hAnsi="Times New Roman"/>
          <w:b/>
          <w:caps/>
          <w:sz w:val="24"/>
          <w:szCs w:val="24"/>
        </w:rPr>
        <w:t xml:space="preserve">о </w:t>
      </w:r>
      <w:r w:rsidRPr="00C91033">
        <w:rPr>
          <w:rFonts w:ascii="Times New Roman" w:hAnsi="Times New Roman"/>
          <w:b/>
          <w:caps/>
          <w:color w:val="000000" w:themeColor="text1"/>
          <w:sz w:val="24"/>
          <w:szCs w:val="24"/>
        </w:rPr>
        <w:t xml:space="preserve">проведении </w:t>
      </w:r>
      <w:r w:rsidR="00E61791" w:rsidRPr="00C91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ПРОДАЖ</w:t>
      </w:r>
      <w:r w:rsidR="00E61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E61791" w:rsidRPr="00C9103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="005F269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ГОСУДАР</w:t>
      </w:r>
      <w:r w:rsidR="001011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СТ</w:t>
      </w:r>
      <w:r w:rsidR="005F269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ВЕННОГО </w:t>
      </w:r>
      <w:r w:rsidR="00E6179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ИМУЩЕСТВА</w:t>
      </w:r>
    </w:p>
    <w:p w:rsidR="007704D2" w:rsidRDefault="00E61791" w:rsidP="00C91033">
      <w:pPr>
        <w:pStyle w:val="a3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caps/>
          <w:color w:val="000000" w:themeColor="text1"/>
          <w:sz w:val="24"/>
          <w:szCs w:val="24"/>
        </w:rPr>
        <w:t xml:space="preserve">  ПУТЁМ </w:t>
      </w:r>
      <w:r w:rsidR="00C91033" w:rsidRPr="00C9103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аукциона в электронной форме </w:t>
      </w:r>
    </w:p>
    <w:p w:rsidR="00C91033" w:rsidRDefault="00C91033" w:rsidP="00274DC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43E6E" w:rsidRPr="00943E6E" w:rsidRDefault="00943E6E" w:rsidP="00943E6E">
      <w:pPr>
        <w:pStyle w:val="a8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43E6E">
        <w:rPr>
          <w:b/>
          <w:bCs/>
          <w:color w:val="000000"/>
          <w:sz w:val="28"/>
          <w:szCs w:val="28"/>
        </w:rPr>
        <w:t>ОБЩИЕ ПОЛОЖЕНИЯ</w:t>
      </w:r>
    </w:p>
    <w:p w:rsidR="00943E6E" w:rsidRDefault="00943E6E" w:rsidP="00943E6E">
      <w:pPr>
        <w:pStyle w:val="a8"/>
        <w:spacing w:before="0" w:beforeAutospacing="0" w:after="0" w:afterAutospacing="0"/>
        <w:ind w:left="720"/>
        <w:rPr>
          <w:b/>
          <w:bCs/>
          <w:color w:val="000000"/>
        </w:rPr>
      </w:pPr>
    </w:p>
    <w:p w:rsidR="00943E6E" w:rsidRPr="00943E6E" w:rsidRDefault="00943E6E" w:rsidP="00C91033">
      <w:pPr>
        <w:spacing w:after="0" w:line="240" w:lineRule="auto"/>
        <w:jc w:val="both"/>
        <w:textAlignment w:val="top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3E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1.1.</w:t>
      </w:r>
      <w:r w:rsidRPr="00943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Законодательное регулирование</w:t>
      </w:r>
    </w:p>
    <w:p w:rsidR="00943E6E" w:rsidRDefault="00943E6E" w:rsidP="00C91033">
      <w:pPr>
        <w:spacing w:after="0" w:line="240" w:lineRule="auto"/>
        <w:jc w:val="both"/>
        <w:textAlignment w:val="top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Продажа государственного имущества проводится в соответствии с: </w:t>
      </w:r>
      <w:r w:rsidR="00140FB1" w:rsidRPr="00452B4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Гражданским кодексом РФ</w:t>
      </w:r>
      <w:r w:rsidR="00452B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0FB1" w:rsidRPr="00943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3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21.12.2001 № 178-ФЗ «О приватизации государственного и муниципального имущества»,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="00D21AC9" w:rsidRPr="00D21AC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D21AC9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D21AC9" w:rsidRPr="00D2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D21AC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21AC9" w:rsidRPr="00D2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2006 г. N 152-ФЗ "О персональных данных"</w:t>
      </w:r>
      <w:r w:rsidR="00D21A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AC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43E6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егламентом электронной торговой площадки АО «Единая электронная торговая площадка»</w:t>
      </w:r>
      <w:r w:rsidR="00140FB1">
        <w:rPr>
          <w:rStyle w:val="af0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943E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3E6E" w:rsidRPr="00943E6E" w:rsidRDefault="00943E6E" w:rsidP="00C91033">
      <w:pPr>
        <w:spacing w:after="0" w:line="240" w:lineRule="auto"/>
        <w:jc w:val="both"/>
        <w:textAlignment w:val="top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1033" w:rsidRPr="00C91033" w:rsidRDefault="00943E6E" w:rsidP="00C91033">
      <w:pPr>
        <w:spacing w:after="0" w:line="240" w:lineRule="auto"/>
        <w:jc w:val="both"/>
        <w:textAlignment w:val="top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</w:t>
      </w:r>
      <w:r w:rsidR="00C91033" w:rsidRPr="00C910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Термины и определения:</w:t>
      </w:r>
    </w:p>
    <w:p w:rsidR="00C91033" w:rsidRPr="00943E6E" w:rsidRDefault="00C91033" w:rsidP="00C910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033"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  <w:t>Закрытая часть электронной площадки</w:t>
      </w:r>
      <w:r w:rsidRPr="00C9103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– </w:t>
      </w:r>
      <w:r w:rsidR="00943E6E" w:rsidRPr="00943E6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раздел электронной площадки, доступ к </w:t>
      </w:r>
      <w:r w:rsidR="00943E6E" w:rsidRPr="00943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которому имеют только зарегистрированные на электронной площадке Продавец и участники аукциона, позволяющий пользователям получить доступ к информации и выполнять определенные действия.</w:t>
      </w:r>
    </w:p>
    <w:p w:rsidR="00C91033" w:rsidRPr="00943E6E" w:rsidRDefault="00C91033" w:rsidP="00C910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E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Личный кабинет</w:t>
      </w:r>
      <w:r w:rsidRPr="00943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C91033" w:rsidRPr="00943E6E" w:rsidRDefault="00C91033" w:rsidP="00C910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E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Лот</w:t>
      </w:r>
      <w:r w:rsidRPr="00943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имущество, являющееся предметом торгов, реализуемое в ходе проведения одной процедуры продажи (</w:t>
      </w:r>
      <w:r w:rsidR="00943E6E" w:rsidRPr="00943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аукциона в электронной форме</w:t>
      </w:r>
      <w:r w:rsidRPr="00943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91033" w:rsidRPr="00943E6E" w:rsidRDefault="00C91033" w:rsidP="00C910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E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Оператор электронной площадки</w:t>
      </w:r>
      <w:r w:rsidRPr="00943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3E6E" w:rsidRPr="00943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43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3E6E" w:rsidRPr="00943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юридическое лицо, </w:t>
      </w:r>
      <w:r w:rsidR="00943E6E" w:rsidRPr="00943E6E">
        <w:rPr>
          <w:rFonts w:ascii="Times New Roman" w:hAnsi="Times New Roman" w:cs="Times New Roman"/>
          <w:sz w:val="28"/>
          <w:szCs w:val="28"/>
        </w:rPr>
        <w:t>зарегистрированное в установленном законом порядке на территории Российской Федерации, которое владеет электронной площадкой и необходимыми для ее функционирования программно-аппаратными средствами. Оператор обеспечивает выполнение функций по подготовке, получению, анализу, обработке, предоставлению информации и проведению процедур по организации продажи и аренды государственного и муниципального имущества в электронной форме</w:t>
      </w:r>
      <w:r w:rsidRPr="00943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1033" w:rsidRPr="00943E6E" w:rsidRDefault="00C91033" w:rsidP="00C910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E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Открытая часть электронной площадки</w:t>
      </w:r>
      <w:r w:rsidRPr="00943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C91033" w:rsidRPr="00943E6E" w:rsidRDefault="00C91033" w:rsidP="00C910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E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Победитель аукциона</w:t>
      </w:r>
      <w:r w:rsidRPr="00943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участник электронного аукциона, предложивший наиболее</w:t>
      </w:r>
      <w:r w:rsidR="0005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3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высокую цену имущества.</w:t>
      </w:r>
    </w:p>
    <w:p w:rsidR="00C91033" w:rsidRPr="00943E6E" w:rsidRDefault="00C91033" w:rsidP="00C910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E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Предмет аукциона</w:t>
      </w:r>
      <w:r w:rsidRPr="00943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публичная продажа имущества, которая проводится по заранее установленным правилам аукциона.</w:t>
      </w:r>
    </w:p>
    <w:p w:rsidR="00C91033" w:rsidRPr="000532DC" w:rsidRDefault="00C91033" w:rsidP="00C91033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43E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Претендент</w:t>
      </w:r>
      <w:r w:rsidRPr="00943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0532DC" w:rsidRPr="0005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любое юридическое лицо независимо от организационно</w:t>
      </w:r>
      <w:r w:rsidR="0005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532DC" w:rsidRPr="0005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правовой формы, формы собственности, места нахождения и места </w:t>
      </w:r>
      <w:r w:rsidR="0005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происхождения </w:t>
      </w:r>
      <w:r w:rsidR="000532DC" w:rsidRPr="0005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капитала или любое физическое лицо, в том числе индивидуальный предприниматель, зарегистрированное (аккредитованное) на электронной площадке с правом подачи заявки на участие в процедурах, объявленных Продавцом.</w:t>
      </w:r>
    </w:p>
    <w:p w:rsidR="00C91033" w:rsidRPr="00C91033" w:rsidRDefault="00C91033" w:rsidP="00C91033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91033"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  <w:t>Продавец –</w:t>
      </w:r>
      <w:r w:rsidRPr="00C91033">
        <w:rPr>
          <w:rFonts w:ascii="Times New Roman" w:eastAsia="Times New Roman" w:hAnsi="Times New Roman" w:cs="Times New Roman"/>
        </w:rPr>
        <w:t xml:space="preserve"> </w:t>
      </w:r>
      <w:r w:rsidRPr="00C9103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организатор аукциона, представитель собственника</w:t>
      </w:r>
      <w:r w:rsidR="00C808EE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C9103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выставляемого на электронный аукцион имущества.</w:t>
      </w:r>
    </w:p>
    <w:p w:rsidR="00C91033" w:rsidRPr="00C91033" w:rsidRDefault="00C91033" w:rsidP="00C91033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91033"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  <w:t>Регистрация на электронной площадке</w:t>
      </w:r>
      <w:r w:rsidRPr="00C9103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C91033" w:rsidRPr="00C91033" w:rsidRDefault="00C91033" w:rsidP="00C91033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91033"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  <w:t>Регламент электронной площадки</w:t>
      </w:r>
      <w:r w:rsidRPr="00C91033">
        <w:rPr>
          <w:rFonts w:ascii="Times New Roman" w:hAnsi="Times New Roman"/>
          <w:b/>
          <w:lang w:eastAsia="ru-RU"/>
        </w:rPr>
        <w:t xml:space="preserve"> </w:t>
      </w:r>
      <w:r w:rsidRPr="00C9103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правила проведения электронных торгов </w:t>
      </w:r>
      <w:r w:rsidR="004A005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 э</w:t>
      </w:r>
      <w:r w:rsidRPr="00C9103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лектронной торговой площадке, размещенной в сети Интернет</w:t>
      </w:r>
    </w:p>
    <w:p w:rsidR="00C91033" w:rsidRPr="004A0058" w:rsidRDefault="00C91033" w:rsidP="00C910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033"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  <w:t>Сайт</w:t>
      </w:r>
      <w:r w:rsidRPr="00C9103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– часть информационного пространства в информационно-</w:t>
      </w:r>
      <w:r w:rsidRPr="004A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C91033" w:rsidRPr="004A0058" w:rsidRDefault="00C91033" w:rsidP="00C910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0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Участник</w:t>
      </w:r>
      <w:r w:rsidR="004A0058" w:rsidRPr="004A00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аукциона в электронной форме</w:t>
      </w:r>
      <w:r w:rsidRPr="004A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4A0058" w:rsidRPr="004A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Претендент, подавший заявку на участие в процедуре и допущенный Продавцом к участию в процедуре по итогам рассмотрения поданной заявки</w:t>
      </w:r>
      <w:r w:rsidR="00952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1033" w:rsidRPr="004A0058" w:rsidRDefault="00C91033" w:rsidP="00C910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0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Шаг аукциона </w:t>
      </w:r>
      <w:r w:rsidRPr="004A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C91033" w:rsidRPr="004A0058" w:rsidRDefault="004A0058" w:rsidP="00C910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0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Аукцион в электронной форме</w:t>
      </w:r>
      <w:r w:rsidR="00C91033" w:rsidRPr="004A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торги по продаже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C91033" w:rsidRDefault="00C91033" w:rsidP="00C910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0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Электронная подпись</w:t>
      </w:r>
      <w:r w:rsidRPr="004A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</w:t>
      </w:r>
      <w:r w:rsidRPr="004A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идентифицировать владельца сертификата ключа подписи, а также установить отсутствие искажения информации</w:t>
      </w:r>
      <w:r w:rsidR="00952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2DDB" w:rsidRPr="004A0058" w:rsidRDefault="00952DDB" w:rsidP="00C910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DD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Квалифицированный сертификат ключа проверки электронной подписи</w:t>
      </w:r>
      <w:r w:rsidRPr="00952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сертификат ключа проверки электронной подписи, соответствующий требованиям, установленным Федеральным законом от 06.04.2011 № 63-ФЗ «Об электронной подписи» и иными принимаемыми в соответствии с ним нормативными правовыми актами, и созданный аккредитованным удостоверяющим центром либо федеральным органом исполнительной власти, уполномоченным в сфере использования электронной подписи;</w:t>
      </w:r>
    </w:p>
    <w:p w:rsidR="00C91033" w:rsidRPr="00C91033" w:rsidRDefault="00C91033" w:rsidP="00C91033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A00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Электронный документ</w:t>
      </w:r>
      <w:r w:rsidRPr="00C9103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C91033" w:rsidRPr="00C91033" w:rsidRDefault="00C91033" w:rsidP="00C91033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91033"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  <w:t>Электронный образ документа</w:t>
      </w:r>
      <w:r w:rsidRPr="00C9103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– электронная копия документа, выполненного на</w:t>
      </w:r>
      <w:r w:rsidR="004A005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C9103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C91033" w:rsidRPr="001E3411" w:rsidRDefault="00C91033" w:rsidP="00C910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4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Электронная торговая площадка (ЭТП)</w:t>
      </w:r>
      <w:r w:rsidRPr="001E34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E3411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1E3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программно-аппаратный комплекс организационных, информационных и технических решений, обеспечивающих взаимодействие </w:t>
      </w:r>
      <w:r w:rsidR="001E3411" w:rsidRPr="001E3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пользователей электронной площадки</w:t>
      </w:r>
      <w:r w:rsidRPr="001E3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электронные каналы связи. </w:t>
      </w:r>
    </w:p>
    <w:p w:rsidR="00C91033" w:rsidRPr="001E3411" w:rsidRDefault="00C91033" w:rsidP="00C910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4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Электронное сообщение (электронное уведомление) </w:t>
      </w:r>
      <w:r w:rsidRPr="001E3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любое распорядительное или</w:t>
      </w:r>
      <w:r w:rsidR="001E3411" w:rsidRPr="001E3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3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информационное сообщение или электронный документ электронной площадки друг другу в процессе работы на электронной площадке.</w:t>
      </w:r>
    </w:p>
    <w:p w:rsidR="00C91033" w:rsidRPr="001E3411" w:rsidRDefault="00C91033" w:rsidP="00C91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1033" w:rsidRPr="00A073A3" w:rsidRDefault="00C91033" w:rsidP="00A073A3">
      <w:pPr>
        <w:pStyle w:val="a9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73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Информационное обеспечение</w:t>
      </w:r>
    </w:p>
    <w:p w:rsidR="00C91033" w:rsidRPr="00C91033" w:rsidRDefault="00E61791" w:rsidP="00C91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Информационное сообщение</w:t>
      </w:r>
      <w:r w:rsidR="00C91033" w:rsidRPr="00C91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E34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проведении продажи имущества </w:t>
      </w:r>
      <w:r w:rsidR="00C91033" w:rsidRPr="00C91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размещается на Интернет-сайтах:</w:t>
      </w:r>
    </w:p>
    <w:p w:rsidR="00C91033" w:rsidRPr="00C91033" w:rsidRDefault="00C91033" w:rsidP="00C91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A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A4B76" w:rsidRPr="004A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фициальны</w:t>
      </w:r>
      <w:r w:rsidR="004A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4A4B76" w:rsidRPr="004A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A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</w:t>
      </w:r>
      <w:r w:rsidR="004A4B76" w:rsidRPr="004A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сети "Интернет" для размещения информации о приватизации государственного и муниципального имущества</w:t>
      </w:r>
      <w:r w:rsidR="004A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hyperlink r:id="rId8" w:history="1">
        <w:r w:rsidRPr="00C910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https://torgi.gov.ru/</w:t>
        </w:r>
      </w:hyperlink>
      <w:r w:rsidRPr="00C91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91033" w:rsidRPr="005F6462" w:rsidRDefault="00C91033" w:rsidP="0027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FF"/>
          <w:sz w:val="28"/>
          <w:szCs w:val="28"/>
          <w:u w:val="single"/>
          <w:lang w:eastAsia="ru-RU"/>
        </w:rPr>
      </w:pPr>
      <w:r w:rsidRPr="00C91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официальный сайт электронной торговой площадки </w:t>
      </w:r>
      <w:hyperlink r:id="rId9" w:history="1">
        <w:r w:rsidRPr="00C910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https</w:t>
        </w:r>
        <w:r w:rsidRPr="00C910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C910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C910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C910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roseltorg</w:t>
        </w:r>
        <w:r w:rsidRPr="00C910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C910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r w:rsidRPr="00C910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C91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74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91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официальный сайт </w:t>
      </w:r>
      <w:r w:rsidR="005F6462" w:rsidRPr="005F6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ФНЦ агроэкологии РАН</w:t>
      </w:r>
      <w:r w:rsidRPr="005F6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10" w:history="1">
        <w:r w:rsidR="005F6462" w:rsidRPr="005F6462">
          <w:rPr>
            <w:rStyle w:val="a6"/>
            <w:rFonts w:ascii="Times New Roman" w:hAnsi="Times New Roman" w:cs="Times New Roman"/>
            <w:sz w:val="28"/>
            <w:szCs w:val="28"/>
          </w:rPr>
          <w:t>https://vfanc.ru/</w:t>
        </w:r>
      </w:hyperlink>
      <w:r w:rsidR="005F6462" w:rsidRPr="005F6462">
        <w:rPr>
          <w:rFonts w:ascii="Times New Roman" w:hAnsi="Times New Roman" w:cs="Times New Roman"/>
          <w:sz w:val="28"/>
          <w:szCs w:val="28"/>
        </w:rPr>
        <w:t xml:space="preserve"> </w:t>
      </w:r>
      <w:r w:rsidR="00B3322E" w:rsidRPr="00452B49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(разделе «О центре» (подраздел «Имущественные торги»).</w:t>
      </w:r>
    </w:p>
    <w:p w:rsidR="00274222" w:rsidRPr="00274222" w:rsidRDefault="00274222" w:rsidP="0027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1033" w:rsidRDefault="00C91033" w:rsidP="00274DC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A4B76" w:rsidRDefault="004A4B76" w:rsidP="00274DC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A4B76" w:rsidRDefault="004A4B76" w:rsidP="00274DC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A4B76" w:rsidRDefault="004A4B76" w:rsidP="00274DC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A4B76" w:rsidRDefault="004A4B76" w:rsidP="00274DC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A4B76" w:rsidRDefault="004A4B76" w:rsidP="00274DC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A4B76" w:rsidRDefault="004A4B76" w:rsidP="00274DC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A4B76" w:rsidRDefault="004A4B76" w:rsidP="00274DC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83014" w:rsidRDefault="00D83014" w:rsidP="00452B4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83014" w:rsidRDefault="00D83014" w:rsidP="00274DC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A4B76" w:rsidRDefault="004A4B76" w:rsidP="00274DC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C6794" w:rsidRPr="00943E6E" w:rsidRDefault="00453055" w:rsidP="00A073A3">
      <w:pPr>
        <w:pStyle w:val="a8"/>
        <w:numPr>
          <w:ilvl w:val="0"/>
          <w:numId w:val="4"/>
        </w:numPr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ИНФОРМАЦИОННАЯ КАРТА</w:t>
      </w:r>
    </w:p>
    <w:p w:rsidR="000C6794" w:rsidRPr="00274DCC" w:rsidRDefault="000C6794" w:rsidP="00274DC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89"/>
        <w:gridCol w:w="6491"/>
      </w:tblGrid>
      <w:tr w:rsidR="00C71E5B" w:rsidRPr="007E23A6" w:rsidTr="00053789">
        <w:trPr>
          <w:trHeight w:val="24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5B" w:rsidRPr="007E23A6" w:rsidRDefault="00C71E5B" w:rsidP="00274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5B" w:rsidRPr="007E23A6" w:rsidRDefault="00C71E5B" w:rsidP="00FE4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продавца</w:t>
            </w:r>
            <w:r w:rsidR="00FE467A" w:rsidRPr="007E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имущества</w:t>
            </w:r>
            <w:r w:rsidRPr="007E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его реквизиты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5B" w:rsidRPr="007E23A6" w:rsidRDefault="00D83014" w:rsidP="00C71E5B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Федерального государственного бюджетного научного учреждения "Федеральный научный центр агроэкологии, комплексных мелиораций и защитного лесоразведения Российской академии наук" </w:t>
            </w:r>
            <w:r w:rsidR="00C71E5B" w:rsidRPr="007E23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(полное наименование учреждения)</w:t>
            </w:r>
            <w:r w:rsidR="00C71E5B" w:rsidRPr="007E2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C71E5B" w:rsidRPr="007E23A6" w:rsidRDefault="00D83014" w:rsidP="00C71E5B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ФНЦ агроэкологии РАН</w:t>
            </w:r>
            <w:r w:rsidR="00C71E5B" w:rsidRPr="007E2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="00C71E5B" w:rsidRPr="007E23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Сокращенное наименование учреждения</w:t>
            </w:r>
          </w:p>
          <w:p w:rsidR="00C71E5B" w:rsidRPr="007E23A6" w:rsidRDefault="00C71E5B" w:rsidP="00C71E5B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Юридический (фактический) адрес</w:t>
            </w:r>
            <w:r w:rsidRPr="007E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D83014" w:rsidRPr="00D8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400062, г. Волгоград, проспект Университетский, д. 97</w:t>
            </w:r>
            <w:r w:rsidRPr="007E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83014" w:rsidRPr="00D83014" w:rsidRDefault="00D83014" w:rsidP="00D83014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3446003212</w:t>
            </w:r>
            <w:r w:rsidRPr="00D8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83014" w:rsidRPr="00D83014" w:rsidRDefault="00D83014" w:rsidP="00D83014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344601001</w:t>
            </w:r>
          </w:p>
          <w:p w:rsidR="00D83014" w:rsidRPr="00D83014" w:rsidRDefault="00D83014" w:rsidP="00D83014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ВОЛГОГРАД БАНКА РОССИИ//УФК по Волгоградской области г. Волгоград</w:t>
            </w:r>
          </w:p>
          <w:p w:rsidR="00D83014" w:rsidRPr="00D83014" w:rsidRDefault="00D83014" w:rsidP="00D83014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казначейский счет 40102810445370000021</w:t>
            </w:r>
          </w:p>
          <w:p w:rsidR="00D83014" w:rsidRPr="00D83014" w:rsidRDefault="00D83014" w:rsidP="00D83014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Казначейский счет 03214643000000012900</w:t>
            </w:r>
          </w:p>
          <w:p w:rsidR="00D83014" w:rsidRPr="00D83014" w:rsidRDefault="00D83014" w:rsidP="00D83014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л/с 20296У90790</w:t>
            </w:r>
          </w:p>
          <w:p w:rsidR="00D83014" w:rsidRPr="00D83014" w:rsidRDefault="00D83014" w:rsidP="00D83014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011806101</w:t>
            </w:r>
          </w:p>
          <w:p w:rsidR="00D83014" w:rsidRDefault="00D83014" w:rsidP="00D83014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18701000</w:t>
            </w:r>
          </w:p>
          <w:p w:rsidR="00D83014" w:rsidRPr="00433928" w:rsidRDefault="00D83014" w:rsidP="00D83014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почта: </w:t>
            </w:r>
            <w:hyperlink r:id="rId11" w:history="1">
              <w:r w:rsidR="00433928" w:rsidRPr="004339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info@vfanc.ru</w:t>
              </w:r>
            </w:hyperlink>
            <w:r w:rsidRPr="0043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3014" w:rsidRPr="007E23A6" w:rsidRDefault="00D83014" w:rsidP="00433928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телефон: </w:t>
            </w:r>
            <w:r w:rsidR="00433928" w:rsidRPr="0043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(8442) 96-85-25.</w:t>
            </w:r>
          </w:p>
        </w:tc>
      </w:tr>
      <w:tr w:rsidR="000D036E" w:rsidRPr="007E23A6" w:rsidTr="00053789">
        <w:trPr>
          <w:trHeight w:val="17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6E" w:rsidRPr="007E23A6" w:rsidRDefault="00F37C9C" w:rsidP="00274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6E" w:rsidRPr="007E23A6" w:rsidRDefault="00046067" w:rsidP="007A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r w:rsidR="00DA743E" w:rsidRPr="007E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продавца имущества</w:t>
            </w:r>
            <w:r w:rsidRPr="007E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2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продаже</w:t>
            </w:r>
            <w:r w:rsidRPr="007E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42F6" w:rsidRPr="007E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государственного </w:t>
            </w:r>
            <w:r w:rsidRPr="007E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r w:rsidR="000D036E" w:rsidRPr="007E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реквизиты указанного решения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6E" w:rsidRPr="00CC5931" w:rsidRDefault="00046067" w:rsidP="007A2050">
            <w:pPr>
              <w:keepNext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59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Приказ</w:t>
            </w:r>
            <w:r w:rsidR="000D036E" w:rsidRPr="00CC59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83014" w:rsidRPr="00D830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ФНЦ агроэкологии РАН</w:t>
            </w:r>
            <w:r w:rsidR="000D036E" w:rsidRPr="00CC59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="007A20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 реализации автомобиля </w:t>
            </w:r>
            <w:r w:rsidR="007A2050" w:rsidRPr="007A20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торгах</w:t>
            </w:r>
            <w:r w:rsidR="00604162" w:rsidRPr="007A20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7A20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D036E" w:rsidRPr="007A20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r w:rsidR="007A2050" w:rsidRPr="007A20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152</w:t>
            </w:r>
            <w:r w:rsidR="000D036E" w:rsidRPr="007A20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 </w:t>
            </w:r>
            <w:r w:rsidR="006668F0" w:rsidRPr="007A20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7A2050" w:rsidRPr="007A20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</w:t>
            </w:r>
            <w:r w:rsidR="006668F0" w:rsidRPr="007A20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  <w:r w:rsidR="007A2050" w:rsidRPr="007A20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июля</w:t>
            </w:r>
            <w:r w:rsidR="00FA44C5" w:rsidRPr="007A20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D036E" w:rsidRPr="007A20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</w:t>
            </w:r>
            <w:r w:rsidR="00FA44C5" w:rsidRPr="007A20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660BE8" w:rsidRPr="007A20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</w:t>
            </w:r>
            <w:r w:rsidR="00C71E5B" w:rsidRPr="00CC59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358F7" w:rsidRPr="007E23A6" w:rsidTr="00053789">
        <w:trPr>
          <w:trHeight w:val="17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F7" w:rsidRPr="007E23A6" w:rsidRDefault="00F37C9C" w:rsidP="00274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F7" w:rsidRPr="007E23A6" w:rsidRDefault="005358F7" w:rsidP="005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лица Продавца в рамках настоящего аукциона: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F7" w:rsidRPr="00433928" w:rsidRDefault="005358F7" w:rsidP="00535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вопросам проведения процедуры аукциона и заключения договора</w:t>
            </w:r>
            <w:r w:rsidR="00F020CD" w:rsidRPr="0043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купли-продажи государственного имущества</w:t>
            </w:r>
            <w:r w:rsidRPr="0043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433928" w:rsidRPr="004339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Торопова Мария Владимировна</w:t>
            </w:r>
            <w:r w:rsidRPr="0043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контактный телефон: </w:t>
            </w:r>
            <w:r w:rsidR="00433928" w:rsidRPr="0043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+79047727711</w:t>
            </w:r>
            <w:r w:rsidRPr="0043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адрес электронной почты: </w:t>
            </w:r>
            <w:hyperlink r:id="rId12" w:history="1">
              <w:r w:rsidR="00433928" w:rsidRPr="007176A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toropova</w:t>
              </w:r>
              <w:r w:rsidR="00433928" w:rsidRPr="007176A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433928" w:rsidRPr="007176A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="00433928" w:rsidRPr="007176A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33928" w:rsidRPr="007176A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vfanc</w:t>
              </w:r>
              <w:r w:rsidR="00433928" w:rsidRPr="0043392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33928" w:rsidRPr="007176A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433928" w:rsidRPr="0043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358F7" w:rsidRPr="00D83014" w:rsidRDefault="005358F7" w:rsidP="00433928">
            <w:pPr>
              <w:keepNext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highlight w:val="red"/>
                <w:shd w:val="clear" w:color="auto" w:fill="FFFFFF"/>
              </w:rPr>
            </w:pPr>
            <w:r w:rsidRPr="0043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вопросам осмотра </w:t>
            </w:r>
            <w:r w:rsidR="00E82222" w:rsidRPr="0043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имущества, являющегося объектом продажи</w:t>
            </w:r>
            <w:r w:rsidRPr="0043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433928" w:rsidRPr="004339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Беляев Максим Владимирович</w:t>
            </w:r>
            <w:r w:rsidRPr="0043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контактный телефон: </w:t>
            </w:r>
            <w:r w:rsidR="0043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+79044111616</w:t>
            </w:r>
          </w:p>
        </w:tc>
      </w:tr>
      <w:tr w:rsidR="00033585" w:rsidRPr="007E23A6" w:rsidTr="00053789">
        <w:trPr>
          <w:trHeight w:val="23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85" w:rsidRPr="007E23A6" w:rsidRDefault="00F37C9C" w:rsidP="00274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85" w:rsidRPr="007E23A6" w:rsidRDefault="00033585" w:rsidP="000D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Наименование </w:t>
            </w:r>
            <w:r w:rsidR="002B42F6" w:rsidRPr="007E23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государственного </w:t>
            </w:r>
            <w:r w:rsidRPr="007E23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имущества и иные позволяющие его индивидуализировать данные (характеристика имущества)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1F" w:rsidRPr="00693897" w:rsidRDefault="00D83014" w:rsidP="00693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6938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VOLVO</w:t>
            </w:r>
            <w:r w:rsidRPr="00693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38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93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</w:t>
            </w:r>
            <w:r w:rsidRPr="006938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CROSS</w:t>
            </w:r>
            <w:r w:rsidRPr="00693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38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COUNTRY</w:t>
            </w:r>
            <w:r w:rsidRPr="00693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69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выпуска: 2019, идентификационный номер </w:t>
            </w:r>
            <w:r w:rsidRPr="0069389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938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693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): </w:t>
            </w:r>
            <w:r w:rsidRPr="006938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YV</w:t>
            </w:r>
            <w:r w:rsidRPr="006938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938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PZ</w:t>
            </w:r>
            <w:r w:rsidRPr="0069389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Pr="006938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ACL</w:t>
            </w:r>
            <w:r w:rsidRPr="00693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1103884; </w:t>
            </w:r>
            <w:r w:rsidRPr="0069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</w:t>
            </w:r>
            <w:r w:rsidRPr="00693897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знак: Е</w:t>
            </w:r>
            <w:r w:rsidRPr="0069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532 УТ 134; цвет: белый; номер кузова: </w:t>
            </w:r>
            <w:r w:rsidR="00D466C8" w:rsidRPr="00693897">
              <w:rPr>
                <w:rFonts w:ascii="Times New Roman" w:eastAsia="Times New Roman" w:hAnsi="Times New Roman" w:cs="Times New Roman"/>
                <w:sz w:val="24"/>
                <w:szCs w:val="24"/>
              </w:rPr>
              <w:t>YV1PZ08ACL1103884</w:t>
            </w:r>
            <w:r w:rsidRPr="00693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69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шасси (рамы): </w:t>
            </w:r>
            <w:r w:rsidR="00D466C8" w:rsidRPr="0069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  <w:r w:rsidRPr="0069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свидетельство о регистрации транспортного средства: ТС 99 28 №919255 от 19.01.2022г.; паспорт транспортного средства- </w:t>
            </w:r>
            <w:r w:rsidR="00693897" w:rsidRPr="0069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78УХ 700314 от 24.07.2019г.</w:t>
            </w:r>
            <w:r w:rsidRPr="0069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693897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организация-изготовитель: </w:t>
            </w:r>
            <w:r w:rsidRPr="0069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VOLVO, (Швеция).</w:t>
            </w:r>
          </w:p>
        </w:tc>
      </w:tr>
      <w:tr w:rsidR="00982497" w:rsidRPr="007E23A6" w:rsidTr="00053789">
        <w:trPr>
          <w:trHeight w:val="6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97" w:rsidRPr="007E23A6" w:rsidRDefault="00982497" w:rsidP="00F37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97" w:rsidRPr="007E23A6" w:rsidRDefault="00982497" w:rsidP="000D036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Место нахождения </w:t>
            </w:r>
            <w:r w:rsidRPr="007E23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государственного имущества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97" w:rsidRPr="007E23A6" w:rsidRDefault="00D83014" w:rsidP="000D036E">
            <w:pPr>
              <w:pStyle w:val="a4"/>
              <w:tabs>
                <w:tab w:val="clear" w:pos="4153"/>
                <w:tab w:val="clear" w:pos="8306"/>
              </w:tabs>
              <w:ind w:left="-51" w:firstLine="10"/>
              <w:rPr>
                <w:sz w:val="24"/>
                <w:szCs w:val="24"/>
              </w:rPr>
            </w:pPr>
            <w:r w:rsidRPr="00D83014">
              <w:rPr>
                <w:sz w:val="24"/>
                <w:szCs w:val="24"/>
              </w:rPr>
              <w:t>400062, г. Волгоград, проспект Университетский, д. 97</w:t>
            </w:r>
          </w:p>
        </w:tc>
      </w:tr>
      <w:tr w:rsidR="00033585" w:rsidRPr="007E23A6" w:rsidTr="00053789">
        <w:trPr>
          <w:trHeight w:val="7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85" w:rsidRPr="007E23A6" w:rsidRDefault="00EF3F70" w:rsidP="00274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85" w:rsidRPr="007E23A6" w:rsidRDefault="00033585" w:rsidP="007A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Способ </w:t>
            </w:r>
            <w:r w:rsidR="007A20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реализации</w:t>
            </w:r>
            <w:r w:rsidR="00165F87" w:rsidRPr="007E23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государственного имущества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85" w:rsidRPr="00FE398B" w:rsidRDefault="006A53C9" w:rsidP="006A53C9">
            <w:pPr>
              <w:spacing w:after="0" w:line="240" w:lineRule="auto"/>
              <w:ind w:left="33" w:right="38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8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Аукцион в электронной форме </w:t>
            </w:r>
          </w:p>
        </w:tc>
      </w:tr>
      <w:tr w:rsidR="00033585" w:rsidRPr="007E23A6" w:rsidTr="00053789">
        <w:trPr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85" w:rsidRPr="007E23A6" w:rsidRDefault="00EF3F70" w:rsidP="00274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85" w:rsidRPr="007E23A6" w:rsidRDefault="00033585" w:rsidP="002B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Начальная цена продажи </w:t>
            </w:r>
            <w:r w:rsidR="002B42F6" w:rsidRPr="007E2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государственного </w:t>
            </w:r>
            <w:r w:rsidRPr="007E2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имущества 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18" w:rsidRPr="00FA44C5" w:rsidRDefault="00257E06" w:rsidP="00E3481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4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4 229</w:t>
            </w:r>
            <w:r w:rsidRPr="001F3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C814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</w:t>
            </w:r>
            <w:r w:rsidRPr="001F3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C81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Четыре миллиона двести двадцать девять </w:t>
            </w:r>
            <w:r w:rsidRPr="001F3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тысяч девять</w:t>
            </w:r>
            <w:r w:rsidRPr="00C81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сот девяносто три</w:t>
            </w:r>
            <w:r w:rsidRPr="001F3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рубл</w:t>
            </w:r>
            <w:r w:rsidRPr="00C81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1F3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F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Pr="001F3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копеек</w:t>
            </w:r>
            <w:r w:rsidR="00046067" w:rsidRPr="00FA44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E398B" w:rsidRPr="00FA44C5">
              <w:rPr>
                <w:rFonts w:ascii="Times New Roman" w:hAnsi="Times New Roman" w:cs="Times New Roman"/>
                <w:sz w:val="24"/>
                <w:szCs w:val="24"/>
              </w:rPr>
              <w:t>в т.ч. НДС 20 %</w:t>
            </w:r>
            <w:r w:rsidR="00E34818" w:rsidRPr="00FA44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33585" w:rsidRPr="00FA44C5" w:rsidRDefault="00E34818" w:rsidP="00257E0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 w:cs="Times New Roman"/>
                <w:sz w:val="24"/>
                <w:szCs w:val="24"/>
              </w:rPr>
              <w:t>Начальная цена государственного имущества установлена на основании отчета №</w:t>
            </w:r>
            <w:r w:rsidR="00257E06">
              <w:rPr>
                <w:rFonts w:ascii="Times New Roman" w:hAnsi="Times New Roman" w:cs="Times New Roman"/>
                <w:sz w:val="24"/>
                <w:szCs w:val="24"/>
              </w:rPr>
              <w:t>1746-05/2022</w:t>
            </w:r>
            <w:r w:rsidRPr="00FA44C5">
              <w:rPr>
                <w:rFonts w:ascii="Times New Roman" w:hAnsi="Times New Roman" w:cs="Times New Roman"/>
                <w:sz w:val="24"/>
                <w:szCs w:val="24"/>
              </w:rPr>
              <w:t xml:space="preserve"> об оценке рыночной стоимости автомобиля </w:t>
            </w:r>
            <w:r w:rsidR="00257E06" w:rsidRPr="00257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VOLVO</w:t>
            </w:r>
            <w:r w:rsidR="00257E06" w:rsidRPr="00257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E06" w:rsidRPr="00257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257E06" w:rsidRPr="00257E06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r w:rsidR="00257E06" w:rsidRPr="00257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</w:t>
            </w:r>
            <w:r w:rsidR="00257E06" w:rsidRPr="00257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E06" w:rsidRPr="00257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COUNTRY</w:t>
            </w:r>
            <w:r w:rsidRPr="00FA44C5">
              <w:rPr>
                <w:rFonts w:ascii="Times New Roman" w:hAnsi="Times New Roman" w:cs="Times New Roman"/>
                <w:sz w:val="24"/>
                <w:szCs w:val="24"/>
              </w:rPr>
              <w:t xml:space="preserve">, дата составления отчета: </w:t>
            </w:r>
            <w:r w:rsidR="00257E0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FA4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E06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FA44C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A44C5" w:rsidRPr="00FA4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44C5">
              <w:rPr>
                <w:rFonts w:ascii="Times New Roman" w:hAnsi="Times New Roman" w:cs="Times New Roman"/>
                <w:sz w:val="24"/>
                <w:szCs w:val="24"/>
              </w:rPr>
              <w:t xml:space="preserve"> г. (</w:t>
            </w:r>
            <w:r w:rsidRPr="00FA44C5">
              <w:rPr>
                <w:rFonts w:ascii="Times New Roman" w:hAnsi="Times New Roman" w:cs="Times New Roman"/>
                <w:i/>
                <w:sz w:val="24"/>
                <w:szCs w:val="24"/>
              </w:rPr>
              <w:t>отчёт приведен в Приложении № 3 к информационному сообщению</w:t>
            </w:r>
            <w:r w:rsidRPr="00FA44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85" w:rsidRPr="007E23A6" w:rsidTr="000537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85" w:rsidRPr="007E23A6" w:rsidRDefault="00EF3F70" w:rsidP="00274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33585" w:rsidRPr="007E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F6" w:rsidRPr="007E23A6" w:rsidRDefault="002B42F6" w:rsidP="002B42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Величина повышения</w:t>
            </w:r>
          </w:p>
          <w:p w:rsidR="00033585" w:rsidRPr="007E23A6" w:rsidRDefault="002B42F6" w:rsidP="002B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начальной цены («Шаг аукциона») 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85" w:rsidRPr="00FA44C5" w:rsidRDefault="00033585" w:rsidP="00274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FA44C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Фиксированная сумма «Шаг</w:t>
            </w:r>
            <w:r w:rsidR="004A3F29" w:rsidRPr="00FA44C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а</w:t>
            </w:r>
            <w:r w:rsidRPr="00FA44C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аукциона»</w:t>
            </w:r>
            <w:r w:rsidRPr="00FA44C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 xml:space="preserve"> составляет </w:t>
            </w:r>
            <w:r w:rsidR="00FA44C5" w:rsidRPr="00FA44C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1</w:t>
            </w:r>
            <w:r w:rsidR="00D946B0" w:rsidRPr="00FA44C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FA44C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 xml:space="preserve">% от начальной </w:t>
            </w:r>
            <w:r w:rsidR="002B42F6" w:rsidRPr="00FA44C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цены продажи</w:t>
            </w:r>
            <w:r w:rsidR="004A3F29" w:rsidRPr="00FA44C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 xml:space="preserve"> государственного имущества</w:t>
            </w:r>
            <w:r w:rsidRPr="00FA44C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:</w:t>
            </w:r>
          </w:p>
          <w:p w:rsidR="00033585" w:rsidRPr="00FA44C5" w:rsidRDefault="00257E06" w:rsidP="00D946B0">
            <w:pPr>
              <w:spacing w:after="0" w:line="240" w:lineRule="auto"/>
              <w:ind w:left="34" w:right="40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42 299,93 </w:t>
            </w:r>
            <w:r w:rsidRPr="00C81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(Сорок две тысячи двести двадцать девять) рублей 93 копейки</w:t>
            </w:r>
            <w:r w:rsidR="00033585" w:rsidRPr="00FA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33585" w:rsidRPr="007E23A6" w:rsidTr="000537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85" w:rsidRPr="007E23A6" w:rsidRDefault="00EF3F70" w:rsidP="00274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85" w:rsidRPr="007E23A6" w:rsidRDefault="00033585" w:rsidP="002B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Форма подачи предложений о цене </w:t>
            </w:r>
            <w:r w:rsidR="00D226AA" w:rsidRPr="007E23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государственного </w:t>
            </w:r>
            <w:r w:rsidRPr="007E23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85" w:rsidRPr="00FA44C5" w:rsidRDefault="00FE467A" w:rsidP="00274DCC">
            <w:pPr>
              <w:spacing w:after="0" w:line="240" w:lineRule="auto"/>
              <w:ind w:left="33" w:right="38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033585" w:rsidRPr="00FA44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ткрытая</w:t>
            </w:r>
            <w:r w:rsidR="00033585" w:rsidRPr="00FA4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 подачи предложений о цене</w:t>
            </w:r>
          </w:p>
        </w:tc>
      </w:tr>
      <w:tr w:rsidR="00D15D9E" w:rsidRPr="007E23A6" w:rsidTr="000537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9E" w:rsidRPr="007E23A6" w:rsidRDefault="00EF3F70" w:rsidP="00D1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9E" w:rsidRPr="007E23A6" w:rsidRDefault="00D15D9E" w:rsidP="00D1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7E2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электронной площадки, на которой будет проводиться продажа государственного имущества в электронной форме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F9" w:rsidRPr="00FA44C5" w:rsidRDefault="00D15D9E" w:rsidP="00F7554F">
            <w:pPr>
              <w:spacing w:after="0" w:line="240" w:lineRule="auto"/>
              <w:ind w:left="34" w:right="40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«Единая электронная торговая площадка»</w:t>
            </w:r>
            <w:r w:rsidR="00324174" w:rsidRPr="00FA44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(АО «ЕЭТП»)</w:t>
            </w:r>
            <w:r w:rsidRPr="00FA44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(сайт электронной площадки в сети «Интернет» </w:t>
            </w:r>
            <w:hyperlink r:id="rId13" w:history="1">
              <w:r w:rsidRPr="00FA44C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https://www.roseltorg.ru</w:t>
              </w:r>
            </w:hyperlink>
            <w:r w:rsidRPr="00FA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7554F" w:rsidRPr="00FA44C5" w:rsidRDefault="00D15D9E" w:rsidP="00F7554F">
            <w:pPr>
              <w:spacing w:after="0" w:line="240" w:lineRule="auto"/>
              <w:ind w:left="34" w:right="40" w:hanging="34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</w:t>
            </w:r>
            <w:r w:rsidR="006668F0" w:rsidRPr="00FA44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подраздел </w:t>
            </w:r>
            <w:r w:rsidR="006668F0" w:rsidRPr="00FA44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закрытой части электронной площадки</w:t>
            </w:r>
            <w:r w:rsidR="006668F0" w:rsidRPr="00FA44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</w:t>
            </w:r>
            <w:hyperlink r:id="rId14" w:history="1">
              <w:r w:rsidR="006668F0" w:rsidRPr="00FA44C5">
                <w:rPr>
                  <w:rStyle w:val="a6"/>
                  <w:rFonts w:ascii="Times New Roman" w:eastAsia="Times New Roman" w:hAnsi="Times New Roman" w:cs="Times New Roman"/>
                  <w:i/>
                  <w:snapToGrid w:val="0"/>
                  <w:sz w:val="24"/>
                  <w:szCs w:val="24"/>
                  <w:lang w:eastAsia="ru-RU"/>
                </w:rPr>
                <w:t>https://178fz.roseltorg.ru/</w:t>
              </w:r>
            </w:hyperlink>
            <w:r w:rsidR="00F7554F" w:rsidRPr="00FA44C5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)</w:t>
            </w:r>
          </w:p>
          <w:p w:rsidR="00D15D9E" w:rsidRPr="00FA44C5" w:rsidRDefault="00D15D9E" w:rsidP="00D15D9E">
            <w:pPr>
              <w:spacing w:after="0" w:line="240" w:lineRule="auto"/>
              <w:ind w:left="34" w:right="40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245" w:rsidRPr="007E23A6" w:rsidTr="000537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5" w:rsidRPr="007E23A6" w:rsidRDefault="00EF3F70" w:rsidP="00684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5" w:rsidRPr="007E23A6" w:rsidRDefault="00684245" w:rsidP="0068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регистрации на электронной площадке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E0" w:rsidRPr="00EA08CE" w:rsidRDefault="00684245" w:rsidP="001A7F1A">
            <w:pPr>
              <w:spacing w:after="0" w:line="240" w:lineRule="auto"/>
              <w:ind w:left="34" w:right="40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A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обеспечения доступа к участию в аукционе в электронной форме </w:t>
            </w:r>
            <w:r w:rsidR="00082D4D" w:rsidRPr="00EA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A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ретендентам необходимо пройти процедуру регистрации на электронной площадке </w:t>
            </w:r>
            <w:hyperlink r:id="rId15" w:history="1">
              <w:r w:rsidR="00324174" w:rsidRPr="00EA08C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324174" w:rsidRPr="00EA08C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324174" w:rsidRPr="00EA08C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roseltorg</w:t>
              </w:r>
              <w:r w:rsidR="00324174" w:rsidRPr="00EA08C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324174" w:rsidRPr="00EA08C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324174" w:rsidRPr="00EA08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082D4D" w:rsidRPr="00EA08CE" w:rsidRDefault="00684245" w:rsidP="001A7F1A">
            <w:pPr>
              <w:spacing w:after="0" w:line="240" w:lineRule="auto"/>
              <w:ind w:left="34" w:right="40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E36E0" w:rsidRPr="00EA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егистрация</w:t>
            </w:r>
            <w:r w:rsidRPr="00EA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ежедневно, круглосуточно.</w:t>
            </w:r>
            <w:r w:rsidR="00082D4D" w:rsidRPr="00EA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7F1A" w:rsidRPr="00EA08CE" w:rsidRDefault="00684245" w:rsidP="001A7F1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 </w:t>
            </w:r>
            <w:r w:rsidR="001A7F1A" w:rsidRPr="00EA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Претенденты, прошедшие с 1 января 2019 г.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дополнительной регистрации на электронной площадке.</w:t>
            </w:r>
          </w:p>
          <w:p w:rsidR="00684245" w:rsidRPr="00EA08CE" w:rsidRDefault="00684245" w:rsidP="001A7F1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на электронной площадке осуществляется без взимания платы.</w:t>
            </w:r>
          </w:p>
          <w:p w:rsidR="00F55667" w:rsidRPr="00EA08CE" w:rsidRDefault="00684245" w:rsidP="001A7F1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A08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Для </w:t>
            </w:r>
            <w:r w:rsidR="004014E4" w:rsidRPr="00EA08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регистрации</w:t>
            </w:r>
            <w:r w:rsidRPr="00EA08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на электронной площадке АО «ЕЭТП», необходимо на сайте </w:t>
            </w:r>
            <w:hyperlink r:id="rId16" w:history="1">
              <w:r w:rsidRPr="00EA08C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  <w:lang w:eastAsia="ru-RU"/>
                </w:rPr>
                <w:t>https://www.roseltorg.ru</w:t>
              </w:r>
            </w:hyperlink>
            <w:r w:rsidRPr="00EA08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войти в раздел </w:t>
            </w:r>
            <w:r w:rsidRPr="00EA0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«Регистрация»</w:t>
            </w:r>
            <w:r w:rsidR="00082D4D" w:rsidRPr="00EA08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выбрать раздел</w:t>
            </w:r>
          </w:p>
          <w:p w:rsidR="004014E4" w:rsidRPr="00EA08CE" w:rsidRDefault="00082D4D" w:rsidP="001A7F1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8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«Поставщик/Покупатель»</w:t>
            </w:r>
            <w:r w:rsidR="004014E4" w:rsidRPr="00EA08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 далее перейти в подраздел «Имущественные торги».</w:t>
            </w:r>
            <w:r w:rsidR="005E518A" w:rsidRPr="00EA08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E978B4" w:rsidRPr="00EA08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Далее необходимо заполнить </w:t>
            </w:r>
            <w:r w:rsidR="00F55667" w:rsidRPr="00EA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регистрационную форму</w:t>
            </w:r>
            <w:r w:rsidR="005E518A" w:rsidRPr="00EA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Регламентом электронной площадки</w:t>
            </w:r>
            <w:r w:rsidR="00C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C808EE" w:rsidRPr="00C808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Регламент проведения процедур по продаже и аренде государственного или муниципального имущества</w:t>
            </w:r>
            <w:r w:rsidR="00C808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C808EE" w:rsidRDefault="00C808EE" w:rsidP="001A7F1A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>
              <w:t>При регистрации (аккредитации) в качестве Претендента необходимо:</w:t>
            </w:r>
          </w:p>
          <w:p w:rsidR="00C808EE" w:rsidRDefault="00C808EE" w:rsidP="001A7F1A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выбрать тип Пользователя, различающийся по организационно-правовой форме: юридическое лицо (регистрация в РФ/других странах), физическое лицо </w:t>
            </w:r>
            <w:r>
              <w:lastRenderedPageBreak/>
              <w:t xml:space="preserve">(гражданство РФ/других стран) или индивидуальный предприниматель (регистрация в РФ/других странах). </w:t>
            </w:r>
          </w:p>
          <w:p w:rsidR="00C808EE" w:rsidRPr="00EA08CE" w:rsidRDefault="00C808EE" w:rsidP="001A7F1A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>
              <w:t>- заполнить форму заявки на регистрацию (аккредитацию) в качестве Претендента в соответствии с Регламентом электронной площадки и приложить информацию и документы, указанные в форме заявки.</w:t>
            </w:r>
          </w:p>
          <w:p w:rsidR="00BA1413" w:rsidRDefault="006F02E6" w:rsidP="001A7F1A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EA08CE">
              <w:t>В срок, не превышающий 3 рабочих дней со дня поступления зая</w:t>
            </w:r>
            <w:r w:rsidR="00C808EE">
              <w:t>вки</w:t>
            </w:r>
            <w:r w:rsidRPr="00EA08CE">
              <w:t xml:space="preserve"> и необходимой информации Оператор электронной площадки осуществляет регистрацию </w:t>
            </w:r>
            <w:r w:rsidR="00324174" w:rsidRPr="00EA08CE">
              <w:t>П</w:t>
            </w:r>
            <w:r w:rsidRPr="00EA08CE">
              <w:t xml:space="preserve">ретендента на электронной площадке или отказывает ему в </w:t>
            </w:r>
            <w:r w:rsidR="00E305A6" w:rsidRPr="00EA08CE">
              <w:t>случае непредставления необходимых заяв</w:t>
            </w:r>
            <w:r w:rsidR="00C808EE">
              <w:t>ки</w:t>
            </w:r>
            <w:r w:rsidR="00E305A6" w:rsidRPr="00EA08CE">
              <w:t xml:space="preserve"> и/или информации</w:t>
            </w:r>
            <w:r w:rsidR="00BA1413">
              <w:t xml:space="preserve">. </w:t>
            </w:r>
          </w:p>
          <w:p w:rsidR="006F02E6" w:rsidRPr="00EA08CE" w:rsidRDefault="00BA1413" w:rsidP="001A7F1A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>
              <w:t>По итогам рассмотрения заявки на регистрацию (аккредитацию) на указанный Претендентом адрес электронной почты направляется уведомление о решении, принятом Оператором в отношении поданной им заявки на регистрацию (аккредитацию)</w:t>
            </w:r>
          </w:p>
          <w:p w:rsidR="001A7F1A" w:rsidRPr="00EA08CE" w:rsidRDefault="001A7F1A" w:rsidP="00BA141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может отказать Претенденту в аккредитации, если необходимые документы не предоставлены, а также в случае несоответствия</w:t>
            </w:r>
            <w:r w:rsidR="00BA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  <w:r w:rsidR="00BA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требованиям</w:t>
            </w:r>
            <w:r w:rsidR="00BA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A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законодательства Российской Федерации. При этом в уведомлении об отказе </w:t>
            </w:r>
            <w:r w:rsidR="00D07116" w:rsidRPr="00EA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A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ператор</w:t>
            </w:r>
            <w:r w:rsidR="00D07116" w:rsidRPr="00EA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электронной площадки</w:t>
            </w:r>
            <w:r w:rsidRPr="00EA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указывает основания для отказа. После устранения оснований для отказа, возможно повторно пройти аккредитацию.</w:t>
            </w:r>
          </w:p>
          <w:p w:rsidR="006F02E6" w:rsidRPr="00EA08CE" w:rsidRDefault="00BA1413" w:rsidP="001A7F1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A14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Регистрация (аккредитация) на электронной площадке Претендента предоставляется сроком на 3 (три) года с момента направления ему Оператором уведомления о принятии решения о регистрации (аккредитации) на электронной площадке</w:t>
            </w:r>
            <w:r w:rsidR="00F3457C" w:rsidRPr="00EA08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B500FD" w:rsidRPr="00EA08CE" w:rsidRDefault="00BA1413" w:rsidP="00D0711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Зарегистрированный (получивший аккредитацию) Претендент проходит процедуру перерегистрации (переаккредитации) в случае, если до истечения срока регистрации (аккредитации) на электронной площадке осталось менее 6 (шести) месяцев или срок регистрации (аккредитации) истек. Оператор не позднее 4 (четырех) месяцев до дня окончания срока регистрации (аккредитации) Претендента направляет такому Претенденту соответствующее уведомление. При этом зарегистрированный (получивший аккредитацию) Претендент не вправе подавать заявку на участие в продаже имущества, если до дня окончания срока действия регистрации (аккредитации) осталось менее 3 (трех) месяцев</w:t>
            </w:r>
            <w:r w:rsidR="001A7F1A" w:rsidRPr="00EA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2797C" w:rsidRPr="007E23A6" w:rsidTr="000537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7C" w:rsidRPr="007E23A6" w:rsidRDefault="00EF3F70" w:rsidP="00E27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7C" w:rsidRPr="007E23A6" w:rsidRDefault="00E2797C" w:rsidP="00E2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 на участие в аукционе в электронной форме</w:t>
            </w:r>
          </w:p>
          <w:p w:rsidR="00E2797C" w:rsidRPr="007E23A6" w:rsidRDefault="00E2797C" w:rsidP="00E27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58" w:rsidRDefault="007474FE" w:rsidP="007474FE">
            <w:pPr>
              <w:spacing w:after="0" w:line="240" w:lineRule="auto"/>
              <w:ind w:left="34" w:right="40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участия в продаже имущества на аукционе Претенденты</w:t>
            </w:r>
            <w:r w:rsidR="001D5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A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5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1D55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перечисляют задаток</w:t>
            </w:r>
            <w:r w:rsidRPr="00EA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 20 процентов начальной цены продажи имущества на лицевой счет для проведения операций по обеспечению участия в аукционе в электронной форме в счет обеспечения оплаты приобрет</w:t>
            </w:r>
            <w:r w:rsidR="001D5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аемого имущества;</w:t>
            </w:r>
          </w:p>
          <w:p w:rsidR="007474FE" w:rsidRDefault="001D5558" w:rsidP="007474FE">
            <w:pPr>
              <w:spacing w:after="0" w:line="240" w:lineRule="auto"/>
              <w:ind w:left="34" w:right="40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2) </w:t>
            </w:r>
            <w:r w:rsidR="007474FE" w:rsidRPr="001D55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заполняют</w:t>
            </w:r>
            <w:r w:rsidR="007474FE" w:rsidRPr="00EA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размещенную в открытой части электронной площадки форму заявки с приложением электронных </w:t>
            </w:r>
            <w:r w:rsidR="007474FE" w:rsidRPr="00EA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документов в соответствии с перечнем, приведенным в информационном сообщении о проведении аукциона.</w:t>
            </w:r>
          </w:p>
          <w:p w:rsidR="00B55811" w:rsidRDefault="00B55811" w:rsidP="007474FE">
            <w:pPr>
              <w:spacing w:after="0" w:line="240" w:lineRule="auto"/>
              <w:ind w:left="34" w:right="40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Претендент вправе подать заявку на участие в процедуре в любой момент, начиная с момента размещения на сайте электронной площадки информационного сообщения о проведении процедуры и до предусмотренных информационным сообщением даты и времени окончания срока подачи заявок. </w:t>
            </w:r>
          </w:p>
          <w:p w:rsidR="007474FE" w:rsidRPr="00EA08CE" w:rsidRDefault="007474FE" w:rsidP="007474FE">
            <w:pPr>
              <w:spacing w:after="0" w:line="240" w:lineRule="auto"/>
              <w:ind w:left="34" w:right="40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заявки на участие осуществляется только посредством интерфейса торговой системы электронной площадки Оператора, (торговая секция, размещенная в сети «Интернет» на сайте </w:t>
            </w:r>
            <w:hyperlink r:id="rId17" w:history="1">
              <w:r w:rsidRPr="00EA08C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https://www.roseltorg.ru/</w:t>
              </w:r>
            </w:hyperlink>
            <w:r w:rsidRPr="00EA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</w:t>
            </w:r>
            <w:r w:rsidRPr="00EA08C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подраздел </w:t>
            </w:r>
            <w:r w:rsidRPr="00EA08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закрытой части электронной площадки</w:t>
            </w:r>
            <w:r w:rsidRPr="00EA08C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hyperlink r:id="rId18" w:history="1">
              <w:r w:rsidRPr="00EA08CE">
                <w:rPr>
                  <w:rStyle w:val="a6"/>
                  <w:rFonts w:ascii="Times New Roman" w:eastAsia="Times New Roman" w:hAnsi="Times New Roman" w:cs="Times New Roman"/>
                  <w:i/>
                  <w:snapToGrid w:val="0"/>
                  <w:sz w:val="24"/>
                  <w:szCs w:val="24"/>
                  <w:lang w:eastAsia="ru-RU"/>
                </w:rPr>
                <w:t>https://178fz.roseltorg.ru/</w:t>
              </w:r>
            </w:hyperlink>
            <w:r w:rsidRPr="00EA08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Pr="00EA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личного кабинета Претендента путем заполнения ее электронной формы с приложением к ней сканированных образов документов. (</w:t>
            </w:r>
            <w:r w:rsidRPr="00EA08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образец заявки приведен в Приложении № 1 к информационному сообщению</w:t>
            </w:r>
            <w:r w:rsidRPr="00EA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474FE" w:rsidRPr="00EA08CE" w:rsidRDefault="007474FE" w:rsidP="007474FE">
            <w:pPr>
              <w:spacing w:after="0" w:line="240" w:lineRule="auto"/>
              <w:ind w:left="34" w:right="40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 лицо имеет право подать только одну заявку на один объект </w:t>
            </w:r>
            <w:r w:rsidR="007A2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продажи</w:t>
            </w:r>
            <w:r w:rsidRPr="00EA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474FE" w:rsidRPr="00EA08CE" w:rsidRDefault="00213210" w:rsidP="007474FE">
            <w:pPr>
              <w:spacing w:after="0" w:line="240" w:lineRule="auto"/>
              <w:ind w:left="34" w:right="40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создания, получения и отправки всех электронных документов на электронной площадке фиксируется по времени сервера, на котором функционирует программное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электронной площадки</w:t>
            </w:r>
            <w:r w:rsidR="007474FE" w:rsidRPr="00EA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813B1" w:rsidRPr="00EA08CE" w:rsidRDefault="007474FE" w:rsidP="00747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Регламент электронной площадки АО «Единая электронная торговая площадка» размещен в открытой части электронной площадки в разделе «Помощь», подраздел «База знаний», подраздел «Документы и регламенты» на сайте оператора </w:t>
            </w:r>
            <w:hyperlink r:id="rId19" w:history="1">
              <w:r w:rsidRPr="00EA08CE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https://www.roseltorg.r</w:t>
              </w:r>
              <w:r w:rsidRPr="00EA08CE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u</w:t>
              </w:r>
            </w:hyperlink>
          </w:p>
        </w:tc>
      </w:tr>
      <w:tr w:rsidR="00E2797C" w:rsidRPr="007E23A6" w:rsidTr="000537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7C" w:rsidRPr="007E23A6" w:rsidRDefault="004000EA" w:rsidP="00E27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7C" w:rsidRPr="007E23A6" w:rsidRDefault="00E2797C" w:rsidP="00E30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 задатка, срок и порядок его внесения, необходимые реквизиты счетов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7C" w:rsidRPr="00177FEB" w:rsidRDefault="00E2797C" w:rsidP="00E2797C">
            <w:pPr>
              <w:autoSpaceDE w:val="0"/>
              <w:autoSpaceDN w:val="0"/>
              <w:adjustRightInd w:val="0"/>
              <w:spacing w:after="0" w:line="240" w:lineRule="auto"/>
              <w:ind w:left="34" w:right="40" w:hanging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177FE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Для участия </w:t>
            </w:r>
            <w:r w:rsidR="00012A54" w:rsidRPr="00177FE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 аукционе в электронной форме П</w:t>
            </w:r>
            <w:r w:rsidRPr="00177FE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ретендент вносит задаток в размере: </w:t>
            </w:r>
          </w:p>
          <w:p w:rsidR="00E2797C" w:rsidRPr="00177FEB" w:rsidRDefault="00257E06" w:rsidP="007474FE">
            <w:pPr>
              <w:autoSpaceDE w:val="0"/>
              <w:autoSpaceDN w:val="0"/>
              <w:adjustRightInd w:val="0"/>
              <w:spacing w:after="0" w:line="240" w:lineRule="auto"/>
              <w:ind w:left="34" w:right="40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845 998,6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25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2797C" w:rsidRPr="0025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25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Восемьсот сорок пять</w:t>
            </w:r>
            <w:r w:rsidR="00FA44C5" w:rsidRPr="0025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тысяч </w:t>
            </w:r>
            <w:r w:rsidRPr="0025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девя</w:t>
            </w:r>
            <w:r w:rsidR="00FA44C5" w:rsidRPr="0025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тьсот де</w:t>
            </w:r>
            <w:r w:rsidRPr="0025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FA44C5" w:rsidRPr="0025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25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нос</w:t>
            </w:r>
            <w:r w:rsidR="00FA44C5" w:rsidRPr="0025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25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восемь</w:t>
            </w:r>
            <w:r w:rsidR="007474FE" w:rsidRPr="0025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рубл</w:t>
            </w:r>
            <w:r w:rsidRPr="0025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ей</w:t>
            </w:r>
            <w:r w:rsidR="007474FE" w:rsidRPr="0025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5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7474FE" w:rsidRPr="0025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копеек</w:t>
            </w:r>
            <w:r w:rsidR="007474FE" w:rsidRPr="0017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составляет </w:t>
            </w:r>
            <w:r w:rsidR="00E2797C" w:rsidRPr="00177F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20% от начальной цены продажи государственного имущества, </w:t>
            </w:r>
            <w:r w:rsidR="00E2797C" w:rsidRPr="0017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порядком и по реквизитам, установленными Регламентом электронной площадки</w:t>
            </w:r>
            <w:r w:rsidR="00A34E09" w:rsidRPr="0017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указанным в Извещении, размещенном на Официальном сайте в сети "Интернет" для размещения информации о приватизации государственного и муниципального имущества </w:t>
            </w:r>
            <w:r w:rsidR="00A34E09" w:rsidRPr="00177F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https://torgi.gov.ru</w:t>
            </w:r>
            <w:r w:rsidR="00E2797C" w:rsidRPr="0017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срок не позднее даты</w:t>
            </w:r>
            <w:r w:rsidR="007474FE" w:rsidRPr="0017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времени</w:t>
            </w:r>
            <w:r w:rsidR="00E2797C" w:rsidRPr="0017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окончания приема заявок.</w:t>
            </w:r>
          </w:p>
          <w:p w:rsidR="00E2797C" w:rsidRPr="00177FEB" w:rsidRDefault="00E2797C" w:rsidP="00E2797C">
            <w:pPr>
              <w:autoSpaceDE w:val="0"/>
              <w:autoSpaceDN w:val="0"/>
              <w:adjustRightInd w:val="0"/>
              <w:spacing w:after="0" w:line="240" w:lineRule="auto"/>
              <w:ind w:left="33" w:right="38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Для внесения задатка на участие </w:t>
            </w:r>
            <w:r w:rsidR="00626721" w:rsidRPr="00177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аукционе в электронной форме О</w:t>
            </w:r>
            <w:r w:rsidRPr="00177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ператор электронной площадки при </w:t>
            </w:r>
            <w:r w:rsidR="00626721" w:rsidRPr="00177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регистрации</w:t>
            </w:r>
            <w:r w:rsidRPr="00177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Претендента открывает ему Лицевой счет для проведения операций по обеспечению участия в аукционе в электронной форме. Одновременно с уведомлением </w:t>
            </w:r>
            <w:r w:rsidR="00626721" w:rsidRPr="00177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регистрации</w:t>
            </w:r>
            <w:r w:rsidRPr="00177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электронной площадке, </w:t>
            </w:r>
            <w:r w:rsidR="00626721" w:rsidRPr="00177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177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ператор электронной площадки направляет </w:t>
            </w:r>
            <w:r w:rsidR="00626721" w:rsidRPr="00177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зарегистрированному Претенденту</w:t>
            </w:r>
            <w:r w:rsidRPr="00177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реквизиты этого счета.</w:t>
            </w:r>
          </w:p>
          <w:p w:rsidR="00E2797C" w:rsidRPr="00177FEB" w:rsidRDefault="00E2797C" w:rsidP="00E2797C">
            <w:pPr>
              <w:autoSpaceDE w:val="0"/>
              <w:autoSpaceDN w:val="0"/>
              <w:adjustRightInd w:val="0"/>
              <w:spacing w:after="0" w:line="240" w:lineRule="auto"/>
              <w:ind w:left="33" w:right="38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Данное информационное сообщение является публичной офертой для заключения договора о задатке в соответствии со ст.437 ГК РФ, а подача Претендентом заявки и </w:t>
            </w:r>
            <w:r w:rsidRPr="0017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перечисление задатка являются акцептом такой оферты, после чего договор о задатке считается заключенным в </w:t>
            </w:r>
            <w:r w:rsidR="00626721" w:rsidRPr="0017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установленном порядке.</w:t>
            </w:r>
          </w:p>
          <w:p w:rsidR="00E2797C" w:rsidRPr="00177FEB" w:rsidRDefault="00626721" w:rsidP="00E2797C">
            <w:pPr>
              <w:autoSpaceDE w:val="0"/>
              <w:autoSpaceDN w:val="0"/>
              <w:adjustRightInd w:val="0"/>
              <w:spacing w:after="0" w:line="240" w:lineRule="auto"/>
              <w:ind w:left="33" w:right="38" w:hanging="33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Претендентам</w:t>
            </w:r>
            <w:r w:rsidR="00E2797C" w:rsidRPr="0017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перечислившим задаток для участия в аукционе</w:t>
            </w:r>
            <w:r w:rsidRPr="0017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</w:t>
            </w:r>
            <w:r w:rsidR="00E2797C" w:rsidRPr="0017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денежные средства возвращаются в следующем порядке:</w:t>
            </w:r>
          </w:p>
          <w:p w:rsidR="00DE1700" w:rsidRPr="00177FEB" w:rsidRDefault="00E2797C" w:rsidP="00DE1700">
            <w:pPr>
              <w:autoSpaceDE w:val="0"/>
              <w:autoSpaceDN w:val="0"/>
              <w:adjustRightInd w:val="0"/>
              <w:spacing w:after="0" w:line="240" w:lineRule="auto"/>
              <w:ind w:left="33" w:right="38" w:hanging="33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1700" w:rsidRPr="0017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 участникам, за исключением победителя, - в течение 5 календарных дней со дня подведения итогов продажи имущества;</w:t>
            </w:r>
          </w:p>
          <w:p w:rsidR="00E2797C" w:rsidRPr="00177FEB" w:rsidRDefault="00DE1700" w:rsidP="00DE1700">
            <w:pPr>
              <w:autoSpaceDE w:val="0"/>
              <w:autoSpaceDN w:val="0"/>
              <w:adjustRightInd w:val="0"/>
              <w:spacing w:after="0" w:line="240" w:lineRule="auto"/>
              <w:ind w:left="33" w:right="38" w:hanging="33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участниками;</w:t>
            </w:r>
          </w:p>
        </w:tc>
      </w:tr>
      <w:tr w:rsidR="006D0901" w:rsidRPr="007E23A6" w:rsidTr="00257E06">
        <w:trPr>
          <w:trHeight w:val="2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01" w:rsidRPr="007E23A6" w:rsidRDefault="006D0901" w:rsidP="006D0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01" w:rsidRPr="007E23A6" w:rsidRDefault="006D0901" w:rsidP="005F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заявок, определение участников аукциона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01" w:rsidRPr="007A2050" w:rsidRDefault="006D0901" w:rsidP="006D0901">
            <w:pPr>
              <w:spacing w:after="0" w:line="240" w:lineRule="auto"/>
              <w:ind w:left="34" w:right="40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Начиная с «08» июля 2022 года с 08 час. 00 мин. по «04» августа 2022 года включительно до 08 ч. 00 мин. Претендент обеспечивает поступление задатка в срок до 08 час. 00 мин. «04» августа 2022 года.</w:t>
            </w:r>
          </w:p>
          <w:p w:rsidR="006D0901" w:rsidRPr="007A2050" w:rsidRDefault="006D0901" w:rsidP="006D0901">
            <w:pPr>
              <w:spacing w:after="0" w:line="240" w:lineRule="auto"/>
              <w:ind w:left="34" w:right="40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Подача заявок осуществляется круглосуточно.</w:t>
            </w:r>
          </w:p>
          <w:p w:rsidR="006D0901" w:rsidRPr="007A2050" w:rsidRDefault="006D0901" w:rsidP="006D0901">
            <w:pPr>
              <w:spacing w:after="0" w:line="240" w:lineRule="auto"/>
              <w:ind w:left="34" w:right="40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0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Рассмотрение заявок и признание претендентов участниками аукциона состоится</w:t>
            </w:r>
            <w:r w:rsidRPr="007A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D0901" w:rsidRPr="00257E06" w:rsidRDefault="006D0901" w:rsidP="006D0901">
            <w:pPr>
              <w:spacing w:after="0" w:line="240" w:lineRule="auto"/>
              <w:ind w:left="34" w:right="40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7A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«08» августа 2022 г.</w:t>
            </w:r>
          </w:p>
        </w:tc>
      </w:tr>
      <w:tr w:rsidR="00E2797C" w:rsidRPr="007E23A6" w:rsidTr="000537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7C" w:rsidRPr="007E23A6" w:rsidRDefault="004000EA" w:rsidP="00E27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7C" w:rsidRPr="007E23A6" w:rsidRDefault="00E2797C" w:rsidP="00E2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срок отзыва заявок, внесение изменений в заявку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D4" w:rsidRPr="00177FEB" w:rsidRDefault="003D6DD4" w:rsidP="00E2797C">
            <w:pPr>
              <w:spacing w:after="0" w:line="240" w:lineRule="auto"/>
              <w:ind w:left="34" w:right="40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признания Претендента Участником аукциона он имеет право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      </w:r>
          </w:p>
          <w:p w:rsidR="00E2797C" w:rsidRPr="00177FEB" w:rsidRDefault="00E2797C" w:rsidP="000D2FBB">
            <w:pPr>
              <w:spacing w:after="0" w:line="240" w:lineRule="auto"/>
              <w:ind w:left="34" w:right="40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заявки допускается только путем подачи </w:t>
            </w:r>
            <w:r w:rsidR="000D2FBB" w:rsidRPr="0017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7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      </w:r>
          </w:p>
        </w:tc>
      </w:tr>
      <w:tr w:rsidR="00E2797C" w:rsidRPr="007E23A6" w:rsidTr="000537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7C" w:rsidRPr="007E23A6" w:rsidRDefault="00E2797C" w:rsidP="00FE4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000EA" w:rsidRPr="007E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7C" w:rsidRPr="007E23A6" w:rsidRDefault="00E2797C" w:rsidP="00E2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Исчерпывающий перечень документов, необходимых для участия в аукционе,</w:t>
            </w:r>
          </w:p>
          <w:p w:rsidR="00E2797C" w:rsidRPr="007E23A6" w:rsidRDefault="00E2797C" w:rsidP="00E2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подаваемых путем прикрепления их электронных образов в личном кабинете на электронной площадке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7C" w:rsidRPr="007E23A6" w:rsidRDefault="00E2797C" w:rsidP="00E2797C">
            <w:pPr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аукционе должна содержать наименование, сведение об организационно-правовой форме, место нахождения, почтовый адрес (для юридического лица), фамилию, имя, отчество, паспортные данные, сведени</w:t>
            </w:r>
            <w:r w:rsidR="005A6509" w:rsidRPr="007E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E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месте жительства (для физического лица</w:t>
            </w:r>
            <w:r w:rsidR="008C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/индивидуального предпринимателя</w:t>
            </w:r>
            <w:r w:rsidRPr="007E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номер контактного телефона</w:t>
            </w:r>
            <w:r w:rsidR="00552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(при наличии).</w:t>
            </w:r>
            <w:r w:rsidR="006F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2797C" w:rsidRPr="007E23A6" w:rsidRDefault="00B0224A" w:rsidP="00E2797C">
            <w:pPr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Одновременно с заявкой П</w:t>
            </w:r>
            <w:r w:rsidR="00E2797C" w:rsidRPr="007E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ретенденты представляют следующие документы: </w:t>
            </w:r>
          </w:p>
          <w:p w:rsidR="00E2797C" w:rsidRPr="007E23A6" w:rsidRDefault="00E2797C" w:rsidP="00E2797C">
            <w:pPr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23A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юридические лица:</w:t>
            </w:r>
          </w:p>
          <w:p w:rsidR="00E2797C" w:rsidRPr="007E23A6" w:rsidRDefault="00E2797C" w:rsidP="00E2797C">
            <w:pPr>
              <w:autoSpaceDE w:val="0"/>
              <w:autoSpaceDN w:val="0"/>
              <w:adjustRightInd w:val="0"/>
              <w:spacing w:after="0" w:line="240" w:lineRule="auto"/>
              <w:ind w:left="33" w:right="38" w:hanging="33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заверенные копии учредительных документов;</w:t>
            </w:r>
          </w:p>
          <w:p w:rsidR="00E2797C" w:rsidRPr="007E23A6" w:rsidRDefault="00E2797C" w:rsidP="00E2797C">
            <w:pPr>
              <w:autoSpaceDE w:val="0"/>
              <w:autoSpaceDN w:val="0"/>
              <w:adjustRightInd w:val="0"/>
              <w:spacing w:after="0" w:line="240" w:lineRule="auto"/>
              <w:ind w:left="33" w:right="38" w:hanging="33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      </w:r>
          </w:p>
          <w:p w:rsidR="00E2797C" w:rsidRPr="007E23A6" w:rsidRDefault="00E2797C" w:rsidP="00E2797C">
            <w:pPr>
              <w:autoSpaceDE w:val="0"/>
              <w:autoSpaceDN w:val="0"/>
              <w:adjustRightInd w:val="0"/>
              <w:spacing w:after="0" w:line="240" w:lineRule="auto"/>
              <w:ind w:left="33" w:right="38" w:hanging="33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документ, который подтверждает полномочия </w:t>
            </w:r>
            <w:r w:rsidRPr="007E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:rsidR="00E2797C" w:rsidRPr="007E23A6" w:rsidRDefault="00E2797C" w:rsidP="00E2797C">
            <w:pPr>
              <w:autoSpaceDE w:val="0"/>
              <w:autoSpaceDN w:val="0"/>
              <w:adjustRightInd w:val="0"/>
              <w:spacing w:after="0" w:line="240" w:lineRule="auto"/>
              <w:ind w:left="33" w:right="38" w:hanging="33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E2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     </w:t>
            </w:r>
            <w:r w:rsidRPr="007E23A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физические лица:</w:t>
            </w:r>
          </w:p>
          <w:p w:rsidR="00E2797C" w:rsidRPr="007E23A6" w:rsidRDefault="00E2797C" w:rsidP="00E2797C">
            <w:pPr>
              <w:autoSpaceDE w:val="0"/>
              <w:autoSpaceDN w:val="0"/>
              <w:adjustRightInd w:val="0"/>
              <w:spacing w:after="0" w:line="240" w:lineRule="auto"/>
              <w:ind w:left="33" w:right="38" w:hanging="33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предъявляют копию всех листов доку</w:t>
            </w:r>
            <w:r w:rsidR="00DF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мента, удостоверяющего личность (</w:t>
            </w:r>
            <w:r w:rsidR="00DF23E4" w:rsidRPr="00DF23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 и копию обложки документа</w:t>
            </w:r>
            <w:r w:rsidR="00DF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E2797C" w:rsidRPr="007E23A6" w:rsidRDefault="00B0224A" w:rsidP="00E2797C">
            <w:pPr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от имени П</w:t>
            </w:r>
            <w:r w:rsidR="00E2797C" w:rsidRPr="007E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ретендента действует его представитель по доверенности, к заявке должна быть приложена доверенность на о</w:t>
            </w:r>
            <w:r w:rsidR="00C73FD3" w:rsidRPr="007E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существление действий от имени П</w:t>
            </w:r>
            <w:r w:rsidR="00E2797C" w:rsidRPr="007E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</w:t>
            </w:r>
            <w:r w:rsidR="00C73FD3" w:rsidRPr="007E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 П</w:t>
            </w:r>
            <w:r w:rsidR="00E2797C" w:rsidRPr="007E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E2797C" w:rsidRPr="007E23A6" w:rsidRDefault="00E2797C" w:rsidP="00E2797C">
            <w:pPr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данным документам (в том числе к каждому т</w:t>
            </w:r>
            <w:r w:rsidR="00C73FD3" w:rsidRPr="007E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ому) также прилагается их опись</w:t>
            </w:r>
            <w:r w:rsidRPr="007E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3FD3" w:rsidRPr="007E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73FD3" w:rsidRPr="007E23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образец описи приведен в Приложении № 2 к информационному сообщению</w:t>
            </w:r>
            <w:r w:rsidR="00C73FD3" w:rsidRPr="007E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E34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2797C" w:rsidRPr="007E23A6" w:rsidRDefault="00C73FD3" w:rsidP="00E2797C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</w:t>
            </w:r>
            <w:r w:rsidR="00E2797C" w:rsidRPr="007E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ретендентом указанных требований означает, что заявка и документы, представляемые одновреме</w:t>
            </w:r>
            <w:r w:rsidRPr="007E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 с заявкой, поданы от имени П</w:t>
            </w:r>
            <w:r w:rsidR="00E2797C" w:rsidRPr="007E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ретендента.</w:t>
            </w:r>
          </w:p>
        </w:tc>
      </w:tr>
      <w:tr w:rsidR="001445CA" w:rsidRPr="007E23A6" w:rsidTr="000537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A" w:rsidRPr="007E23A6" w:rsidRDefault="001445CA" w:rsidP="00FE4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4000EA" w:rsidRPr="007E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A" w:rsidRPr="007E23A6" w:rsidRDefault="001445CA" w:rsidP="007A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Ограничение участия отдельных категорий физических и юридических лиц в </w:t>
            </w:r>
            <w:r w:rsidR="007A2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продаже </w:t>
            </w:r>
            <w:r w:rsidRPr="007E2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</w:t>
            </w:r>
            <w:r w:rsidRPr="007E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A" w:rsidRPr="007E23A6" w:rsidRDefault="001445CA" w:rsidP="007D7557">
            <w:pPr>
              <w:spacing w:after="0" w:line="240" w:lineRule="auto"/>
              <w:ind w:left="34" w:right="40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Допускаются любые физические и юридические лица, признаваемые покупателями государственного имущества в соответствии с действующим законодательством о приватизации (</w:t>
            </w:r>
            <w:r w:rsidR="007D7557" w:rsidRPr="007D75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 исключением лиц, указанных в</w:t>
            </w:r>
            <w:r w:rsidR="007D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75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Pr="007E23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.1 ст.5 Федерального закона от 21.12.2001 № 178-ФЗ «О приватизации государственного и муниципального имущества»)</w:t>
            </w:r>
          </w:p>
        </w:tc>
      </w:tr>
      <w:tr w:rsidR="001445CA" w:rsidRPr="007E23A6" w:rsidTr="000537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A" w:rsidRPr="007E23A6" w:rsidRDefault="004000EA" w:rsidP="0014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A" w:rsidRPr="007E23A6" w:rsidRDefault="00D21AC9" w:rsidP="0005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ознакомления П</w:t>
            </w:r>
            <w:r w:rsidR="001445CA" w:rsidRPr="007E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окупателей с иной информацией, условиями договора купли-продажи </w:t>
            </w:r>
            <w:r w:rsidR="001445CA" w:rsidRPr="007E2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</w:t>
            </w:r>
            <w:r w:rsidR="001445CA" w:rsidRPr="007E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имущества, </w:t>
            </w:r>
            <w:r w:rsidR="00053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подачи запроса на разъяснение информационного сообщения, </w:t>
            </w:r>
            <w:r w:rsidR="001445CA" w:rsidRPr="007E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</w:t>
            </w:r>
            <w:r w:rsidR="00053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выставленного на продажу имущества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A" w:rsidRPr="007E23A6" w:rsidRDefault="001445CA" w:rsidP="001445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сообщение о проведении продажи государственного имущества путем проведения аукциона в электронной форме, а также образец договора купли-продажи</w:t>
            </w:r>
            <w:r w:rsidR="00440570" w:rsidRPr="007E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</w:t>
            </w:r>
            <w:r w:rsidR="00BE2C76" w:rsidRPr="007E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нного имущества</w:t>
            </w:r>
            <w:r w:rsidR="00E34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4818" w:rsidRPr="00E34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348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форма договора купли-продажи государственного имущества</w:t>
            </w:r>
            <w:r w:rsidR="00E34818" w:rsidRPr="00E348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приведен в Приложении № </w:t>
            </w:r>
            <w:r w:rsidR="00E348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="00E34818" w:rsidRPr="00E348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 информационному сообщению</w:t>
            </w:r>
            <w:r w:rsidR="00E34818" w:rsidRPr="00E34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E2C76" w:rsidRPr="007E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размещаются в открытом доступе </w:t>
            </w:r>
            <w:r w:rsidRPr="007E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следующих сайтах в сети «Интернет»:</w:t>
            </w:r>
          </w:p>
          <w:p w:rsidR="001445CA" w:rsidRPr="001813B1" w:rsidRDefault="001445CA" w:rsidP="001445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E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официальный сайт в сети "Интернет" для размещения информации о приватизации государственного и </w:t>
            </w:r>
            <w:r w:rsidRPr="0018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имущества -</w:t>
            </w:r>
            <w:r w:rsidR="0076361E" w:rsidRPr="001813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https://torgi.gov.ru;</w:t>
            </w:r>
          </w:p>
          <w:p w:rsidR="001445CA" w:rsidRPr="001813B1" w:rsidRDefault="001445CA" w:rsidP="001445CA">
            <w:pPr>
              <w:tabs>
                <w:tab w:val="left" w:pos="0"/>
                <w:tab w:val="left" w:pos="142"/>
              </w:tabs>
              <w:spacing w:after="0" w:line="240" w:lineRule="auto"/>
              <w:ind w:left="33" w:right="38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официальный сайт электронной торговой площадки </w:t>
            </w:r>
            <w:hyperlink r:id="rId20" w:history="1">
              <w:r w:rsidRPr="001813B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1813B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://</w:t>
              </w:r>
              <w:r w:rsidRPr="001813B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1813B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1813B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roseltorg</w:t>
              </w:r>
              <w:r w:rsidRPr="001813B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1813B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1813B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</w:hyperlink>
            <w:r w:rsidRPr="0018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445CA" w:rsidRPr="00257E06" w:rsidRDefault="001445CA" w:rsidP="001445CA">
            <w:pPr>
              <w:tabs>
                <w:tab w:val="left" w:pos="0"/>
                <w:tab w:val="left" w:pos="142"/>
              </w:tabs>
              <w:spacing w:after="0" w:line="240" w:lineRule="auto"/>
              <w:ind w:left="33" w:right="38" w:hanging="33"/>
              <w:jc w:val="both"/>
              <w:rPr>
                <w:rStyle w:val="a6"/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18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-официальный сайт </w:t>
            </w:r>
            <w:r w:rsidR="00C61416" w:rsidRPr="00C61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ФНЦ агроэкологии РАН</w:t>
            </w:r>
            <w:r w:rsidRPr="0018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257E06" w:rsidRPr="00257E06">
              <w:rPr>
                <w:rStyle w:val="a6"/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>https://vfanc.ru/</w:t>
            </w:r>
          </w:p>
          <w:p w:rsidR="001445CA" w:rsidRPr="00053789" w:rsidRDefault="001445CA" w:rsidP="001445CA">
            <w:pPr>
              <w:tabs>
                <w:tab w:val="left" w:pos="0"/>
                <w:tab w:val="left" w:pos="142"/>
              </w:tabs>
              <w:spacing w:after="0" w:line="240" w:lineRule="auto"/>
              <w:ind w:left="33" w:right="38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(разделе «О </w:t>
            </w:r>
            <w:r w:rsidR="00C61416" w:rsidRPr="00A1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центре</w:t>
            </w:r>
            <w:r w:rsidRPr="00A1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(подраздел </w:t>
            </w:r>
            <w:r w:rsidR="00BB6471" w:rsidRPr="00A1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«Имущественные торги»).</w:t>
            </w:r>
          </w:p>
          <w:p w:rsidR="001445CA" w:rsidRDefault="001445CA" w:rsidP="001445CA">
            <w:pPr>
              <w:tabs>
                <w:tab w:val="left" w:pos="0"/>
                <w:tab w:val="left" w:pos="142"/>
              </w:tabs>
              <w:spacing w:after="0" w:line="240" w:lineRule="auto"/>
              <w:ind w:left="33" w:right="38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Любое заинтересованное лицо независимо от регистрации на электронной площадке со дня начала приема заявок вправе направить запрос о разъяснении положений информационного сообщения.</w:t>
            </w:r>
            <w:r w:rsidR="00053789" w:rsidRPr="00053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53789" w:rsidRPr="00053789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 направления </w:t>
            </w:r>
            <w:r w:rsidR="00053789" w:rsidRPr="00053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запроса на разъяснение положений информационного сообщения доступен с момента размещения информационного сообщения на электронной площадке.</w:t>
            </w:r>
            <w:r w:rsidRPr="00053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Такой запрос в режиме реального времени направляется в «личный кабине</w:t>
            </w:r>
            <w:r w:rsidR="00D56029" w:rsidRPr="00053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т» П</w:t>
            </w:r>
            <w:r w:rsidRPr="00053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родавца для рассмотрения пр</w:t>
            </w:r>
            <w:r w:rsidR="00D56029" w:rsidRPr="00053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условии, что запрос поступил П</w:t>
            </w:r>
            <w:r w:rsidRPr="00053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родавцу не позднее 5 рабочих дней до даты окончания подачи заявок. В течение 2 рабочих д</w:t>
            </w:r>
            <w:r w:rsidR="00D56029" w:rsidRPr="00053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</w:t>
            </w:r>
            <w:r w:rsidR="00D56029" w:rsidRPr="007E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поступления запроса П</w:t>
            </w:r>
            <w:r w:rsidRPr="007E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родавец предоставляет </w:t>
            </w:r>
            <w:r w:rsidR="00D56029" w:rsidRPr="007E23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7E23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ператору электронной площадки</w:t>
            </w:r>
            <w:r w:rsidRPr="007E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:rsidR="001B763F" w:rsidRDefault="00D73109" w:rsidP="001445CA">
            <w:pPr>
              <w:tabs>
                <w:tab w:val="left" w:pos="0"/>
                <w:tab w:val="left" w:pos="142"/>
              </w:tabs>
              <w:spacing w:after="0" w:line="240" w:lineRule="auto"/>
              <w:ind w:left="33" w:right="38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Размещенный Продавцом ответ на запрос о разъяснении положений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информационного сообщения</w:t>
            </w:r>
            <w:r w:rsidRPr="00D7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доступен в реестре процедур в открытой части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 площадки</w:t>
            </w:r>
            <w:r w:rsidRPr="00D7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в личн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D7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D7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7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1B7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 заинтересованных Сторон.</w:t>
            </w:r>
          </w:p>
          <w:p w:rsidR="00B4016C" w:rsidRDefault="001445CA" w:rsidP="001445CA">
            <w:pPr>
              <w:tabs>
                <w:tab w:val="left" w:pos="0"/>
                <w:tab w:val="left" w:pos="142"/>
              </w:tabs>
              <w:spacing w:after="0" w:line="240" w:lineRule="auto"/>
              <w:ind w:left="34" w:right="40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</w:t>
            </w:r>
            <w:r w:rsidR="00D56029" w:rsidRPr="007E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</w:t>
            </w:r>
            <w:r w:rsidRPr="007E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вправе осмотреть выставленное на продажу имущество. </w:t>
            </w:r>
          </w:p>
          <w:p w:rsidR="00BB1659" w:rsidRDefault="001445CA" w:rsidP="001445CA">
            <w:pPr>
              <w:tabs>
                <w:tab w:val="left" w:pos="0"/>
                <w:tab w:val="left" w:pos="142"/>
              </w:tabs>
              <w:spacing w:after="0" w:line="240" w:lineRule="auto"/>
              <w:ind w:left="34" w:right="40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 на осмотр выставленного на продажу имущества может быть направлен </w:t>
            </w:r>
            <w:r w:rsidRPr="007E2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позднее, чем за два рабочих дня до даты окончания срока подачи заявок на участие в аукционе</w:t>
            </w:r>
            <w:r w:rsidR="00BB1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E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45CA" w:rsidRPr="00C76466" w:rsidRDefault="001445CA" w:rsidP="00301D9A">
            <w:pPr>
              <w:pStyle w:val="a9"/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317"/>
              </w:tabs>
              <w:spacing w:after="0" w:line="240" w:lineRule="auto"/>
              <w:ind w:left="34" w:right="40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электронный адрес продавца </w:t>
            </w:r>
            <w:hyperlink r:id="rId21" w:history="1">
              <w:r w:rsidR="00433928" w:rsidRPr="004339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info@vfanc.ru</w:t>
              </w:r>
            </w:hyperlink>
            <w:r w:rsidR="00433928" w:rsidRPr="0043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 следующих данных:</w:t>
            </w:r>
          </w:p>
          <w:p w:rsidR="001445CA" w:rsidRPr="007E23A6" w:rsidRDefault="001445CA" w:rsidP="001445CA">
            <w:pPr>
              <w:tabs>
                <w:tab w:val="left" w:pos="0"/>
                <w:tab w:val="left" w:pos="142"/>
              </w:tabs>
              <w:spacing w:after="0" w:line="240" w:lineRule="auto"/>
              <w:ind w:left="34" w:right="40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Ф.И.О. (физического лица, руководителя организации или их представителей);</w:t>
            </w:r>
          </w:p>
          <w:p w:rsidR="001445CA" w:rsidRPr="007E23A6" w:rsidRDefault="001445CA" w:rsidP="001445CA">
            <w:pPr>
              <w:tabs>
                <w:tab w:val="left" w:pos="0"/>
                <w:tab w:val="left" w:pos="142"/>
              </w:tabs>
              <w:spacing w:after="0" w:line="240" w:lineRule="auto"/>
              <w:ind w:left="34" w:right="40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название организации (</w:t>
            </w:r>
            <w:r w:rsidRPr="007E23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если имеется</w:t>
            </w:r>
            <w:r w:rsidRPr="007E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1445CA" w:rsidRPr="007E23A6" w:rsidRDefault="001445CA" w:rsidP="001445CA">
            <w:pPr>
              <w:tabs>
                <w:tab w:val="left" w:pos="0"/>
                <w:tab w:val="left" w:pos="142"/>
              </w:tabs>
              <w:spacing w:after="0" w:line="240" w:lineRule="auto"/>
              <w:ind w:left="34" w:right="40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дата аукциона и номер(а) лота (лотов) (</w:t>
            </w:r>
            <w:r w:rsidRPr="007E23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 их наличии</w:t>
            </w:r>
            <w:r w:rsidRPr="007E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1445CA" w:rsidRDefault="001445CA" w:rsidP="001445CA">
            <w:pPr>
              <w:tabs>
                <w:tab w:val="left" w:pos="0"/>
                <w:tab w:val="left" w:pos="142"/>
              </w:tabs>
              <w:spacing w:after="0" w:line="240" w:lineRule="auto"/>
              <w:ind w:left="34" w:right="40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действующий контактный телефон.</w:t>
            </w:r>
          </w:p>
          <w:p w:rsidR="00B4016C" w:rsidRPr="00BB1659" w:rsidRDefault="00C76466" w:rsidP="00433928">
            <w:pPr>
              <w:tabs>
                <w:tab w:val="left" w:pos="0"/>
                <w:tab w:val="left" w:pos="142"/>
              </w:tabs>
              <w:spacing w:after="0" w:line="240" w:lineRule="auto"/>
              <w:ind w:left="34" w:right="40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B1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по номеру </w:t>
            </w:r>
            <w:r w:rsidR="00BB1659" w:rsidRPr="00BB1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="00BB1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B1659" w:rsidRPr="00BB1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43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+79044111616 </w:t>
            </w:r>
            <w:r w:rsidR="0043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 Максим Владимирович</w:t>
            </w:r>
          </w:p>
        </w:tc>
      </w:tr>
      <w:tr w:rsidR="001445CA" w:rsidRPr="007E23A6" w:rsidTr="000537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A" w:rsidRPr="007E23A6" w:rsidRDefault="004000EA" w:rsidP="0014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A" w:rsidRPr="007E23A6" w:rsidRDefault="001445CA" w:rsidP="0014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рассмотрения заявок на участие в аукционе в электронной форме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A" w:rsidRPr="00EA08CE" w:rsidRDefault="002D4FE8" w:rsidP="001445CA">
            <w:pPr>
              <w:spacing w:after="0" w:line="240" w:lineRule="auto"/>
              <w:ind w:left="34" w:right="40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определения Претендентов У</w:t>
            </w:r>
            <w:r w:rsidR="001445CA" w:rsidRPr="00EA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частник</w:t>
            </w:r>
            <w:r w:rsidRPr="00EA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 аукциона</w:t>
            </w:r>
            <w:r w:rsidR="001445CA" w:rsidRPr="00EA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указанный в информационном сообщении о проведении аукциона, Оператор электронной площадки через "личный кабинет" Продавца обеспечивает доступ Продавца к поданным Претендентами заявкам и документам, а также к журналу приема заявок.</w:t>
            </w:r>
          </w:p>
          <w:p w:rsidR="001445CA" w:rsidRPr="00EA08CE" w:rsidRDefault="001445CA" w:rsidP="001445CA">
            <w:pPr>
              <w:spacing w:after="0" w:line="240" w:lineRule="auto"/>
              <w:ind w:left="34" w:right="40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Продавца о признании Претендентов Участниками аукциона принимается </w:t>
            </w:r>
            <w:r w:rsidRPr="00EA08C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 течение 5 рабочих дней с даты окончания срока приема заявок</w:t>
            </w:r>
            <w:r w:rsidRPr="00EA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45CA" w:rsidRPr="00EA08CE" w:rsidRDefault="001445CA" w:rsidP="001445CA">
            <w:pPr>
              <w:spacing w:after="0" w:line="240" w:lineRule="auto"/>
              <w:ind w:left="34" w:right="40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</w:t>
            </w:r>
            <w:r w:rsidRPr="00EA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(наименования) Претендентов, которым было отказано в допуске к участию в аукционе, с указанием оснований отказа.</w:t>
            </w:r>
          </w:p>
          <w:p w:rsidR="001445CA" w:rsidRPr="00EA08CE" w:rsidRDefault="001445CA" w:rsidP="001445CA">
            <w:pPr>
              <w:spacing w:after="0" w:line="240" w:lineRule="auto"/>
              <w:ind w:left="34" w:right="40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следующего рабочего дня после дня подписания протокола о признании </w:t>
            </w:r>
            <w:r w:rsidR="002D4FE8" w:rsidRPr="00EA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Претендентов Участниками всем П</w:t>
            </w:r>
            <w:r w:rsidRPr="00EA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ретендентам, подавшим заявки, направляется уведомление о признании их </w:t>
            </w:r>
            <w:r w:rsidR="002D4FE8" w:rsidRPr="00EA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A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частниками аукциона или об отказе в признании </w:t>
            </w:r>
            <w:r w:rsidR="002D4FE8" w:rsidRPr="00EA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A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частниками аукциона с указанием оснований отказа.</w:t>
            </w:r>
          </w:p>
          <w:p w:rsidR="001445CA" w:rsidRPr="00EA08CE" w:rsidRDefault="001445CA" w:rsidP="002D4FE8">
            <w:pPr>
              <w:spacing w:after="0" w:line="240" w:lineRule="auto"/>
              <w:ind w:left="34" w:right="40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8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Информация о </w:t>
            </w:r>
            <w:r w:rsidR="002D4FE8" w:rsidRPr="00EA08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EA08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ретендентах, не допущенных к участию в аукционе, размещается в открытой части электронной площадки, на официальном сайте 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"Интернет".</w:t>
            </w:r>
          </w:p>
        </w:tc>
      </w:tr>
      <w:tr w:rsidR="006D0901" w:rsidRPr="007E23A6" w:rsidTr="000537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01" w:rsidRPr="007E23A6" w:rsidRDefault="006D0901" w:rsidP="006D0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01" w:rsidRPr="007E23A6" w:rsidRDefault="006D0901" w:rsidP="006D090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23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Дата, время и место начала проведения аукциона в электронной форме: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01" w:rsidRPr="00EA08CE" w:rsidRDefault="006D0901" w:rsidP="006D0901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napToGrid w:val="0"/>
              </w:rPr>
            </w:pPr>
            <w:r w:rsidRPr="00EA08CE">
              <w:rPr>
                <w:snapToGrid w:val="0"/>
              </w:rPr>
              <w:t xml:space="preserve"> </w:t>
            </w:r>
            <w:r w:rsidRPr="007A2050">
              <w:rPr>
                <w:b/>
                <w:snapToGrid w:val="0"/>
                <w:u w:val="single"/>
              </w:rPr>
              <w:t>«09» августа 2022 г. в 10 час. 00 мин.</w:t>
            </w:r>
            <w:r w:rsidRPr="00EA08CE">
              <w:rPr>
                <w:snapToGrid w:val="0"/>
              </w:rPr>
              <w:t xml:space="preserve"> (</w:t>
            </w:r>
            <w:r w:rsidRPr="00EA08CE">
              <w:rPr>
                <w:i/>
                <w:snapToGrid w:val="0"/>
              </w:rPr>
              <w:t>начало приема предложений от Участников аукциона в электронной форме</w:t>
            </w:r>
            <w:r w:rsidRPr="00EA08CE">
              <w:rPr>
                <w:snapToGrid w:val="0"/>
              </w:rPr>
              <w:t xml:space="preserve">) на электронной площадке АО «Единая электронная торговая площадка», размещенной на сайте в сети «Интернет» </w:t>
            </w:r>
            <w:hyperlink r:id="rId22" w:history="1">
              <w:r w:rsidRPr="00EA08CE">
                <w:rPr>
                  <w:rStyle w:val="a6"/>
                  <w:snapToGrid w:val="0"/>
                </w:rPr>
                <w:t>http://www.roseltorg.ru</w:t>
              </w:r>
            </w:hyperlink>
            <w:r w:rsidRPr="00EA08CE">
              <w:rPr>
                <w:snapToGrid w:val="0"/>
              </w:rPr>
              <w:t xml:space="preserve"> (подраздел закрытой части электронной площадки  </w:t>
            </w:r>
            <w:hyperlink r:id="rId23" w:history="1">
              <w:r w:rsidRPr="00EA08CE">
                <w:rPr>
                  <w:rStyle w:val="a6"/>
                  <w:snapToGrid w:val="0"/>
                </w:rPr>
                <w:t>https://178fz.roseltorg.ru/</w:t>
              </w:r>
            </w:hyperlink>
            <w:r w:rsidRPr="00EA08CE">
              <w:rPr>
                <w:snapToGrid w:val="0"/>
              </w:rPr>
              <w:t>)</w:t>
            </w:r>
          </w:p>
          <w:p w:rsidR="006D0901" w:rsidRPr="00EA08CE" w:rsidRDefault="006D0901" w:rsidP="006D0901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</w:tc>
      </w:tr>
      <w:tr w:rsidR="001445CA" w:rsidRPr="007E23A6" w:rsidTr="000537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A" w:rsidRPr="007E23A6" w:rsidRDefault="004000EA" w:rsidP="0014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A" w:rsidRPr="007E23A6" w:rsidRDefault="001445CA" w:rsidP="0014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Правила проведения аукциона в электронной форме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A" w:rsidRPr="00EA08CE" w:rsidRDefault="002D4FE8" w:rsidP="001445CA">
            <w:pPr>
              <w:tabs>
                <w:tab w:val="left" w:pos="-249"/>
                <w:tab w:val="left" w:pos="142"/>
              </w:tabs>
              <w:spacing w:after="0" w:line="240" w:lineRule="auto"/>
              <w:ind w:left="33" w:right="38" w:hanging="3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08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445CA" w:rsidRPr="00EA08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Процедура аукциона в электронной форме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"шага аукциона".</w:t>
            </w:r>
          </w:p>
          <w:p w:rsidR="001445CA" w:rsidRPr="00EA08CE" w:rsidRDefault="001445CA" w:rsidP="001445CA">
            <w:pPr>
              <w:tabs>
                <w:tab w:val="left" w:pos="-249"/>
                <w:tab w:val="left" w:pos="142"/>
              </w:tabs>
              <w:spacing w:after="0" w:line="240" w:lineRule="auto"/>
              <w:ind w:left="33" w:right="38" w:hanging="3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08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Во время проведения процедуры аукциона </w:t>
            </w:r>
            <w:r w:rsidR="002D4FE8" w:rsidRPr="00EA08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EA08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ператор электронно</w:t>
            </w:r>
            <w:r w:rsidR="002D4FE8" w:rsidRPr="00EA08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 площадки обеспечивает доступ У</w:t>
            </w:r>
            <w:r w:rsidRPr="00EA08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частников</w:t>
            </w:r>
            <w:r w:rsidR="002D4FE8" w:rsidRPr="00EA08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аукциона</w:t>
            </w:r>
            <w:r w:rsidRPr="00EA08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закрытой части электронной площадки и возможность представления ими предложений о цене имущества.</w:t>
            </w:r>
          </w:p>
          <w:p w:rsidR="001445CA" w:rsidRPr="00EA08CE" w:rsidRDefault="001445CA" w:rsidP="001445CA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EA08CE">
              <w:t>Со времени начала</w:t>
            </w:r>
            <w:r w:rsidR="002D4FE8" w:rsidRPr="00EA08CE">
              <w:t xml:space="preserve"> проведения процедуры аукциона О</w:t>
            </w:r>
            <w:r w:rsidRPr="00EA08CE">
              <w:t>ператором электронной площадки размещается:</w:t>
            </w:r>
          </w:p>
          <w:p w:rsidR="001445CA" w:rsidRPr="00EA08CE" w:rsidRDefault="001445CA" w:rsidP="001445CA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EA08CE">
      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      </w:r>
          </w:p>
          <w:p w:rsidR="001445CA" w:rsidRPr="00EA08CE" w:rsidRDefault="001445CA" w:rsidP="001445CA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EA08CE">
      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      </w:r>
          </w:p>
          <w:p w:rsidR="001445CA" w:rsidRPr="00EA08CE" w:rsidRDefault="001445CA" w:rsidP="002D4FE8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EA08CE">
              <w:rPr>
                <w:shd w:val="clear" w:color="auto" w:fill="FFFFFF"/>
              </w:rPr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:rsidR="001445CA" w:rsidRPr="00EA08CE" w:rsidRDefault="001445CA" w:rsidP="002D4FE8">
            <w:pPr>
              <w:pStyle w:val="s1"/>
              <w:spacing w:before="0" w:beforeAutospacing="0" w:after="0" w:afterAutospacing="0"/>
              <w:jc w:val="both"/>
            </w:pPr>
            <w:r w:rsidRPr="00EA08CE">
              <w:t xml:space="preserve"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</w:t>
            </w:r>
            <w:r w:rsidRPr="00EA08CE">
              <w:lastRenderedPageBreak/>
              <w:t>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1445CA" w:rsidRPr="00EA08CE" w:rsidRDefault="001445CA" w:rsidP="002D4FE8">
            <w:pPr>
              <w:pStyle w:val="s1"/>
              <w:spacing w:before="0" w:beforeAutospacing="0" w:after="0" w:afterAutospacing="0"/>
              <w:jc w:val="both"/>
            </w:pPr>
            <w:r w:rsidRPr="00EA08CE">
      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</w:p>
          <w:p w:rsidR="001445CA" w:rsidRPr="00EA08CE" w:rsidRDefault="001445CA" w:rsidP="00657718">
            <w:pPr>
              <w:pStyle w:val="s1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EA08CE">
              <w:rPr>
                <w:shd w:val="clear" w:color="auto" w:fill="FFFFFF"/>
              </w:rPr>
              <w:t xml:space="preserve">Ход проведения процедуры аукциона фиксируется </w:t>
            </w:r>
            <w:r w:rsidR="00657718" w:rsidRPr="00EA08CE">
              <w:rPr>
                <w:shd w:val="clear" w:color="auto" w:fill="FFFFFF"/>
              </w:rPr>
              <w:t>О</w:t>
            </w:r>
            <w:r w:rsidRPr="00EA08CE">
              <w:rPr>
                <w:shd w:val="clear" w:color="auto" w:fill="FFFFFF"/>
              </w:rPr>
              <w:t>ператором электронной площадки в электронном</w:t>
            </w:r>
            <w:r w:rsidR="00657718" w:rsidRPr="00EA08CE">
              <w:rPr>
                <w:shd w:val="clear" w:color="auto" w:fill="FFFFFF"/>
              </w:rPr>
              <w:t xml:space="preserve"> журнале, который направляется П</w:t>
            </w:r>
            <w:r w:rsidRPr="00EA08CE">
              <w:rPr>
                <w:shd w:val="clear" w:color="auto" w:fill="FFFFFF"/>
              </w:rPr>
              <w:t>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      </w:r>
          </w:p>
          <w:p w:rsidR="001445CA" w:rsidRPr="00EA08CE" w:rsidRDefault="001445CA" w:rsidP="00657718">
            <w:pPr>
              <w:tabs>
                <w:tab w:val="left" w:pos="0"/>
                <w:tab w:val="left" w:pos="142"/>
              </w:tabs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Аукцион, на участие в котором не было подано заявок, либо </w:t>
            </w:r>
            <w:r w:rsidR="00177FEB" w:rsidRPr="00EA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участие,</w:t>
            </w:r>
            <w:r w:rsidRPr="00EA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котором принял только один участник, либо ни один из претендентов не признан участником, признается несостоявшимся. </w:t>
            </w:r>
          </w:p>
          <w:p w:rsidR="001445CA" w:rsidRPr="00EA08CE" w:rsidRDefault="001445CA" w:rsidP="00657718">
            <w:pPr>
              <w:pStyle w:val="s1"/>
              <w:spacing w:before="0" w:beforeAutospacing="0" w:after="0" w:afterAutospacing="0"/>
              <w:jc w:val="both"/>
            </w:pPr>
            <w:r w:rsidRPr="00EA08CE">
              <w:t>Решение о признании аукциона несостоявшимся оформляется протоколом.</w:t>
            </w:r>
          </w:p>
          <w:p w:rsidR="001445CA" w:rsidRPr="00EA08CE" w:rsidRDefault="001445CA" w:rsidP="00657718">
            <w:pPr>
              <w:pStyle w:val="s1"/>
              <w:spacing w:before="0" w:beforeAutospacing="0" w:after="0" w:afterAutospacing="0"/>
              <w:jc w:val="both"/>
            </w:pPr>
            <w:r w:rsidRPr="00EA08CE">
              <w:t xml:space="preserve">Процедура аукциона считается завершенной </w:t>
            </w:r>
            <w:r w:rsidR="00657718" w:rsidRPr="00EA08CE">
              <w:t>со времени подписания П</w:t>
            </w:r>
            <w:r w:rsidRPr="00EA08CE">
              <w:t xml:space="preserve">родавцом протокола об итогах аукциона. </w:t>
            </w:r>
          </w:p>
        </w:tc>
      </w:tr>
      <w:tr w:rsidR="001445CA" w:rsidRPr="007E23A6" w:rsidTr="000537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A" w:rsidRPr="007E23A6" w:rsidRDefault="004000EA" w:rsidP="0014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A" w:rsidRPr="007E23A6" w:rsidRDefault="001445CA" w:rsidP="0014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Подведение итогов аукциона в электронной форме</w:t>
            </w:r>
            <w:r w:rsidRPr="007E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порядок определения победителя аукциона в электронной форме 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C" w:rsidRPr="00655D0C" w:rsidRDefault="00655D0C" w:rsidP="001445CA">
            <w:pPr>
              <w:tabs>
                <w:tab w:val="left" w:pos="0"/>
                <w:tab w:val="left" w:pos="142"/>
              </w:tabs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5D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Место и срок подведения итогов: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A205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10 августа 2022г. в 12 часов 00 минут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адресу</w:t>
            </w:r>
            <w:r w:rsidRPr="00655D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55D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400062, г. Волгоград, проспект Университетский, д. 97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1445CA" w:rsidRPr="007E23A6" w:rsidRDefault="001445CA" w:rsidP="001445CA">
            <w:pPr>
              <w:tabs>
                <w:tab w:val="left" w:pos="0"/>
                <w:tab w:val="left" w:pos="142"/>
              </w:tabs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23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Результаты процедуры проведения продажи в электронной форме оформляются протоколом об итогах аукциона</w:t>
            </w:r>
          </w:p>
          <w:p w:rsidR="001445CA" w:rsidRPr="007E23A6" w:rsidRDefault="001445CA" w:rsidP="001445CA">
            <w:pPr>
              <w:tabs>
                <w:tab w:val="left" w:pos="0"/>
                <w:tab w:val="left" w:pos="142"/>
              </w:tabs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7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Победителем аукциона признается </w:t>
            </w:r>
            <w:r w:rsidR="00657718" w:rsidRPr="00BB647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У</w:t>
            </w:r>
            <w:r w:rsidRPr="00BB647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частник, предложивший наиболее высокую цену имущества в ходе проведения аукциона</w:t>
            </w:r>
            <w:r w:rsidR="00657718" w:rsidRPr="007E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45CA" w:rsidRDefault="00084CF5" w:rsidP="001445CA">
            <w:pPr>
              <w:tabs>
                <w:tab w:val="left" w:pos="0"/>
                <w:tab w:val="left" w:pos="142"/>
              </w:tabs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 итогах аукциона</w:t>
            </w:r>
            <w:r w:rsidRPr="007E2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3E3">
              <w:rPr>
                <w:rFonts w:ascii="Times New Roman" w:hAnsi="Times New Roman" w:cs="Times New Roman"/>
                <w:sz w:val="24"/>
                <w:szCs w:val="24"/>
              </w:rPr>
              <w:t>удостоверяет право победителя на заключение договора купли-продажи имущества, содержит фамилию, имя, отчество или наименование юридического лица - победителя аукциона, цену 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E23A6">
              <w:rPr>
                <w:rFonts w:ascii="Times New Roman" w:hAnsi="Times New Roman" w:cs="Times New Roman"/>
                <w:sz w:val="24"/>
                <w:szCs w:val="24"/>
              </w:rPr>
              <w:t xml:space="preserve">подписывается Продавцом </w:t>
            </w:r>
            <w:r w:rsidRPr="007E23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одного часа с момента получения электронного журнала от Оператора электронной площадки, но не позднее рабочего дня, следующего за днем подведения итогов аукциона.</w:t>
            </w:r>
          </w:p>
          <w:p w:rsidR="00D46383" w:rsidRPr="00D46383" w:rsidRDefault="00D46383" w:rsidP="00D46383">
            <w:pPr>
              <w:tabs>
                <w:tab w:val="left" w:pos="0"/>
                <w:tab w:val="left" w:pos="142"/>
              </w:tabs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63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одного часа со времени подписания 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ротокола об итогах аукциона П</w:t>
            </w:r>
            <w:r w:rsidRPr="00D463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 информация:</w:t>
            </w:r>
          </w:p>
          <w:p w:rsidR="00D46383" w:rsidRPr="00D46383" w:rsidRDefault="00D46383" w:rsidP="00D46383">
            <w:pPr>
              <w:tabs>
                <w:tab w:val="left" w:pos="0"/>
                <w:tab w:val="left" w:pos="142"/>
              </w:tabs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63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а) наименование имущества и иные позволяющие его индивидуализировать сведения (спецификация лота);</w:t>
            </w:r>
          </w:p>
          <w:p w:rsidR="00D46383" w:rsidRPr="00D46383" w:rsidRDefault="00D46383" w:rsidP="00D46383">
            <w:pPr>
              <w:tabs>
                <w:tab w:val="left" w:pos="0"/>
                <w:tab w:val="left" w:pos="142"/>
              </w:tabs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63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б) цена сделки;</w:t>
            </w:r>
          </w:p>
          <w:p w:rsidR="00D46383" w:rsidRPr="00D46383" w:rsidRDefault="00D46383" w:rsidP="00D46383">
            <w:pPr>
              <w:tabs>
                <w:tab w:val="left" w:pos="0"/>
                <w:tab w:val="left" w:pos="142"/>
              </w:tabs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63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в) фамилия, имя, отчество физического лица или наименование юридического лица - победителя.</w:t>
            </w:r>
          </w:p>
          <w:p w:rsidR="00D46383" w:rsidRPr="007E23A6" w:rsidRDefault="00D46383" w:rsidP="001445CA">
            <w:pPr>
              <w:tabs>
                <w:tab w:val="left" w:pos="0"/>
                <w:tab w:val="left" w:pos="142"/>
              </w:tabs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445CA" w:rsidRPr="007E23A6" w:rsidRDefault="001445CA" w:rsidP="00657718">
            <w:pPr>
              <w:tabs>
                <w:tab w:val="left" w:pos="0"/>
                <w:tab w:val="left" w:pos="142"/>
              </w:tabs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Информация об итогах продажи государственного имущества публикуется не позднее рабочего дня, следующего за днем подведения итогов аукциона в открытой части электронной площадки, на официальном сайте в сети "Интернет" для размещения информации о проведении торгов, определенном Правительством Российской Федерации, а также на сайте </w:t>
            </w:r>
            <w:r w:rsidR="00657718" w:rsidRPr="007E23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7E23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родавца в сети "Интернет".</w:t>
            </w:r>
          </w:p>
        </w:tc>
      </w:tr>
      <w:tr w:rsidR="001445CA" w:rsidRPr="007E23A6" w:rsidTr="000537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A" w:rsidRPr="007E23A6" w:rsidRDefault="004000EA" w:rsidP="0014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A" w:rsidRPr="007E23A6" w:rsidRDefault="001445CA" w:rsidP="001445C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23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Сведения обо всех предыдущих торгах по продаже </w:t>
            </w:r>
            <w:r w:rsidRPr="007E2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</w:t>
            </w:r>
            <w:r w:rsidRPr="007E23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имущества, объявленных в течение года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CA" w:rsidRPr="007E23A6" w:rsidRDefault="001445CA" w:rsidP="00D3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3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 проводил</w:t>
            </w:r>
            <w:r w:rsidR="00D36CC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</w:t>
            </w:r>
            <w:r w:rsidRPr="007E23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сь</w:t>
            </w:r>
          </w:p>
        </w:tc>
      </w:tr>
      <w:tr w:rsidR="001445CA" w:rsidRPr="007E23A6" w:rsidTr="000537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A" w:rsidRPr="007E23A6" w:rsidRDefault="00FE467A" w:rsidP="0040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000EA" w:rsidRPr="007E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A" w:rsidRPr="007E23A6" w:rsidRDefault="001445CA" w:rsidP="0014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Условия и сроки платежа по договору купли-продажи государственного имущества, необходимые реквизиты счетов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A" w:rsidRPr="007E23A6" w:rsidRDefault="00E80FEB" w:rsidP="001445CA">
            <w:pPr>
              <w:spacing w:after="0" w:line="240" w:lineRule="auto"/>
              <w:ind w:right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по договору купли-продажи государственного имущества производится Победителем аукциона в электронной форме единовременно, безналичным расчетом, путем перечисления денежных средств на счет Продавца в течение </w:t>
            </w:r>
            <w:r w:rsidR="00EF4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E80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E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</w:t>
            </w:r>
            <w:r w:rsidRPr="00E80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рабочих дней со дня заключения договора купли-продажи государственного имущества, на основании подписанного договора купли-продажи государственного имущества и выставленного Продавцом счёта, по следующим реквизитам:</w:t>
            </w:r>
          </w:p>
          <w:p w:rsidR="00C61416" w:rsidRDefault="00F975AF" w:rsidP="00C61416">
            <w:pPr>
              <w:spacing w:after="0" w:line="240" w:lineRule="auto"/>
              <w:ind w:left="33" w:right="38" w:hanging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Получатель: Федеральное государственное бюджетное </w:t>
            </w:r>
            <w:r w:rsidR="00C61416" w:rsidRPr="00C61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</w:t>
            </w:r>
            <w:r w:rsidR="00C61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="00C61416" w:rsidRPr="00C61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</w:t>
            </w:r>
            <w:r w:rsidR="00C61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61416" w:rsidRPr="00C61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"Федеральный научный центр агроэкологии, комплексных мелиораций и защитного лесоразведения Российской академии наук" (ФНЦ агроэкологии РАН) </w:t>
            </w:r>
            <w:r w:rsidRPr="00F97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61416" w:rsidRPr="00A81E2A" w:rsidRDefault="00C61416" w:rsidP="00C61416">
            <w:pPr>
              <w:spacing w:after="0" w:line="240" w:lineRule="auto"/>
              <w:rPr>
                <w:rFonts w:ascii="Times New Roman" w:hAnsi="Times New Roman"/>
              </w:rPr>
            </w:pPr>
            <w:r w:rsidRPr="00A81E2A">
              <w:rPr>
                <w:rFonts w:ascii="Times New Roman" w:hAnsi="Times New Roman"/>
              </w:rPr>
              <w:t>ИНН 3446003212</w:t>
            </w:r>
            <w:r w:rsidRPr="00A81E2A">
              <w:rPr>
                <w:rFonts w:ascii="Times New Roman" w:hAnsi="Times New Roman"/>
              </w:rPr>
              <w:tab/>
            </w:r>
          </w:p>
          <w:p w:rsidR="00C61416" w:rsidRPr="00A81E2A" w:rsidRDefault="00C61416" w:rsidP="00C61416">
            <w:pPr>
              <w:spacing w:after="0" w:line="240" w:lineRule="auto"/>
              <w:rPr>
                <w:rFonts w:ascii="Times New Roman" w:hAnsi="Times New Roman"/>
              </w:rPr>
            </w:pPr>
            <w:r w:rsidRPr="00A81E2A">
              <w:rPr>
                <w:rFonts w:ascii="Times New Roman" w:hAnsi="Times New Roman"/>
              </w:rPr>
              <w:t>КПП 344601001</w:t>
            </w:r>
          </w:p>
          <w:p w:rsidR="00C61416" w:rsidRPr="00A81E2A" w:rsidRDefault="00C61416" w:rsidP="00C61416">
            <w:pPr>
              <w:spacing w:after="0" w:line="240" w:lineRule="auto"/>
              <w:rPr>
                <w:rFonts w:ascii="Times New Roman" w:hAnsi="Times New Roman"/>
              </w:rPr>
            </w:pPr>
            <w:r w:rsidRPr="00A81E2A">
              <w:rPr>
                <w:rFonts w:ascii="Times New Roman" w:hAnsi="Times New Roman"/>
              </w:rPr>
              <w:t>ОТДЕЛЕНИЕ ВОЛГОГРАД БАНКА РОССИИ//УФК по Волгоградской области г. Волгоград</w:t>
            </w:r>
          </w:p>
          <w:p w:rsidR="00C61416" w:rsidRPr="00A81E2A" w:rsidRDefault="00C61416" w:rsidP="00C61416">
            <w:pPr>
              <w:spacing w:after="0" w:line="240" w:lineRule="auto"/>
              <w:rPr>
                <w:rFonts w:ascii="Times New Roman" w:hAnsi="Times New Roman"/>
              </w:rPr>
            </w:pPr>
            <w:r w:rsidRPr="00A81E2A">
              <w:rPr>
                <w:rFonts w:ascii="Times New Roman" w:hAnsi="Times New Roman"/>
              </w:rPr>
              <w:t>Единый казначейский счет 40102810445370000021</w:t>
            </w:r>
          </w:p>
          <w:p w:rsidR="00C61416" w:rsidRPr="00A81E2A" w:rsidRDefault="00C61416" w:rsidP="00C61416">
            <w:pPr>
              <w:spacing w:after="0" w:line="240" w:lineRule="auto"/>
              <w:rPr>
                <w:rFonts w:ascii="Times New Roman" w:hAnsi="Times New Roman"/>
              </w:rPr>
            </w:pPr>
            <w:r w:rsidRPr="00A81E2A">
              <w:rPr>
                <w:rFonts w:ascii="Times New Roman" w:hAnsi="Times New Roman"/>
              </w:rPr>
              <w:t>Казначейский счет 03214643000000012900</w:t>
            </w:r>
          </w:p>
          <w:p w:rsidR="00C61416" w:rsidRPr="00A81E2A" w:rsidRDefault="00C61416" w:rsidP="00C61416">
            <w:pPr>
              <w:spacing w:after="0" w:line="240" w:lineRule="auto"/>
              <w:rPr>
                <w:rFonts w:ascii="Times New Roman" w:hAnsi="Times New Roman"/>
              </w:rPr>
            </w:pPr>
            <w:r w:rsidRPr="00A81E2A">
              <w:rPr>
                <w:rFonts w:ascii="Times New Roman" w:hAnsi="Times New Roman"/>
              </w:rPr>
              <w:t>л/с 20296У90790</w:t>
            </w:r>
          </w:p>
          <w:p w:rsidR="00C61416" w:rsidRPr="00A81E2A" w:rsidRDefault="00C61416" w:rsidP="00C61416">
            <w:pPr>
              <w:spacing w:after="0" w:line="240" w:lineRule="auto"/>
              <w:rPr>
                <w:rFonts w:ascii="Times New Roman" w:hAnsi="Times New Roman"/>
              </w:rPr>
            </w:pPr>
            <w:r w:rsidRPr="00A81E2A">
              <w:rPr>
                <w:rFonts w:ascii="Times New Roman" w:hAnsi="Times New Roman"/>
              </w:rPr>
              <w:t>БИК 011806101</w:t>
            </w:r>
          </w:p>
          <w:p w:rsidR="001445CA" w:rsidRPr="00C61416" w:rsidRDefault="00C61416" w:rsidP="00C61416">
            <w:pPr>
              <w:spacing w:after="0" w:line="240" w:lineRule="auto"/>
              <w:ind w:left="33" w:right="38" w:hanging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E2A">
              <w:rPr>
                <w:rFonts w:ascii="Times New Roman" w:hAnsi="Times New Roman"/>
              </w:rPr>
              <w:t>ОКТМО 18701000</w:t>
            </w:r>
          </w:p>
        </w:tc>
      </w:tr>
      <w:tr w:rsidR="001445CA" w:rsidRPr="007E23A6" w:rsidTr="000537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A" w:rsidRPr="007E23A6" w:rsidRDefault="00FE467A" w:rsidP="0040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000EA" w:rsidRPr="007E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A" w:rsidRPr="007E23A6" w:rsidRDefault="001445CA" w:rsidP="001445C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23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Срок заключения договора купли – продажи государственного имущества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A" w:rsidRDefault="001445CA" w:rsidP="001445CA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1E6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6271C8" w:rsidRPr="001E6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271C8" w:rsidRPr="001E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(пяти)</w:t>
            </w:r>
            <w:r w:rsidRPr="001E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дней</w:t>
            </w:r>
            <w:r w:rsidR="00E3139D" w:rsidRPr="001E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подведения итогов аукциона, с </w:t>
            </w:r>
            <w:r w:rsidR="006271C8" w:rsidRPr="001E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E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обедителем заключается договор купли-продажи.</w:t>
            </w:r>
          </w:p>
          <w:p w:rsidR="004A6862" w:rsidRPr="001E616C" w:rsidRDefault="004A6862" w:rsidP="001445CA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уклонении или отказе Победителя от заключения в установленный срок договора купли-продажи результаты ау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кциона аннулируются Продавцом, П</w:t>
            </w:r>
            <w:r w:rsidRPr="004A6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обедитель утрачивает право на заключение указанного договора, задаток ему не возвращается. </w:t>
            </w:r>
          </w:p>
          <w:p w:rsidR="001445CA" w:rsidRPr="001E616C" w:rsidRDefault="001445CA" w:rsidP="001445CA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купли-продажи государственного имущества заключается в электронной форме в соответствии с пп. о) п.4 ст. I 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 860. </w:t>
            </w:r>
          </w:p>
          <w:p w:rsidR="001445CA" w:rsidRPr="001E616C" w:rsidRDefault="001445CA" w:rsidP="001445CA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 Стороны вправе оформить договор купли-продажи государственного имущества в письменном виде в 3 (трех) экземплярах, один экземпляр находится у Покупателя, два - у Продавца, имеющих такую же юридическую силу, как и договор купли-продажи, заключенный в электронной форме.</w:t>
            </w:r>
          </w:p>
          <w:p w:rsidR="001445CA" w:rsidRPr="001E616C" w:rsidRDefault="006271C8" w:rsidP="001445CA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445CA" w:rsidRPr="001E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п. 12 ст. 18 Федерального закона от 21.12.2001 № 178-ФЗ «О приватизации государственного и муниципального имущества</w:t>
            </w:r>
            <w:r w:rsidRPr="001E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при уклонении или отказе Победителя аукциона от заключения в установленный срок договора купли-продажи имущества задаток ему не возвращается и он утрачивает право на заключение указанного договора.</w:t>
            </w:r>
          </w:p>
          <w:p w:rsidR="001445CA" w:rsidRPr="001E616C" w:rsidRDefault="001445CA" w:rsidP="001445CA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государственного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государственного имущества не позднее </w:t>
            </w:r>
            <w:r w:rsidRPr="001E6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Pr="001E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(тридцати) календарных дней после дня оплаты такого имущества.</w:t>
            </w:r>
          </w:p>
        </w:tc>
      </w:tr>
      <w:tr w:rsidR="007F46E3" w:rsidRPr="007E23A6" w:rsidTr="000537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E3" w:rsidRPr="001E616C" w:rsidRDefault="007F46E3" w:rsidP="0040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E3" w:rsidRPr="001E616C" w:rsidRDefault="007F46E3" w:rsidP="007F46E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E616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Сроки внесения изменений в информационное сообщение, отмены аукциона в электронной форме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3C" w:rsidRPr="00E2363C" w:rsidRDefault="00E2363C" w:rsidP="00E23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1E61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Продавец </w:t>
            </w:r>
            <w:r w:rsidRPr="00E2363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вправе:</w:t>
            </w:r>
          </w:p>
          <w:p w:rsidR="00E2363C" w:rsidRPr="00E2363C" w:rsidRDefault="00E2363C" w:rsidP="00E23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E2363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 </w:t>
            </w:r>
            <w:r w:rsidR="00912E99" w:rsidRPr="001E61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в соответствии с п.4 ст.448 ГК РФ </w:t>
            </w:r>
            <w:r w:rsidRPr="00E2363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отменить аукцион не позднее чем за 3 (три) дня до даты проведения аукциона;</w:t>
            </w:r>
          </w:p>
          <w:p w:rsidR="00E2363C" w:rsidRPr="00E2363C" w:rsidRDefault="00E2363C" w:rsidP="00E2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 принять решение о внесении изменений в информационное сообщение не позднее, чем за </w:t>
            </w:r>
            <w:r w:rsidR="001B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E23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1B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три</w:t>
            </w:r>
            <w:r w:rsidRPr="00E23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дн</w:t>
            </w:r>
            <w:r w:rsidR="001B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 </w:t>
            </w:r>
            <w:r w:rsidRPr="00E23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 </w:t>
            </w:r>
            <w:r w:rsidR="001B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момента</w:t>
            </w:r>
            <w:r w:rsidRPr="00E23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окончания подачи заявок на участие в аукционе. При этом </w:t>
            </w:r>
            <w:r w:rsidRPr="001E61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Продавец</w:t>
            </w:r>
            <w:r w:rsidRPr="00E23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 несет ответственность в случае, если Претендент не ознакомился с внесенными изменениями, размещенными надлежащим образом.</w:t>
            </w:r>
          </w:p>
          <w:p w:rsidR="00E2363C" w:rsidRPr="00E2363C" w:rsidRDefault="00E2363C" w:rsidP="00E2363C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об отмене аукциона, а также решение о внесении изменений в информационное сообщение размещаются на официальном сайте Российской Федерации для размещения информации о проведении торгов </w:t>
            </w:r>
            <w:hyperlink r:id="rId24" w:history="1">
              <w:r w:rsidR="00912E99" w:rsidRPr="001E616C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www.torgi.gov.ru</w:t>
              </w:r>
            </w:hyperlink>
            <w:r w:rsidRPr="00E2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открытой части электронной площадки </w:t>
            </w:r>
            <w:hyperlink r:id="rId25" w:history="1">
              <w:r w:rsidR="00912E99" w:rsidRPr="001E616C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www</w:t>
              </w:r>
              <w:r w:rsidR="00912E99" w:rsidRPr="001E616C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.roseltorg.ru</w:t>
              </w:r>
            </w:hyperlink>
            <w:r w:rsidRPr="00E2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срок не позднее рабочего дня, следующего за днем принятия указанного решения.</w:t>
            </w:r>
          </w:p>
          <w:p w:rsidR="007F46E3" w:rsidRPr="001E616C" w:rsidRDefault="00E2363C" w:rsidP="00E2363C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электронной площадки </w:t>
            </w:r>
            <w:r w:rsidRPr="001E61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извещает Претендентов об отмене аукциона не позднее следующего рабочего </w:t>
            </w:r>
            <w:r w:rsidRPr="001E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со дня принятия соответствующего решения путем направления указанного сообщения в «личный кабинет» Претендента.</w:t>
            </w:r>
          </w:p>
        </w:tc>
      </w:tr>
      <w:tr w:rsidR="00655D0C" w:rsidRPr="007E23A6" w:rsidTr="000537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C" w:rsidRPr="001E616C" w:rsidRDefault="00655D0C" w:rsidP="0040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C" w:rsidRPr="001E616C" w:rsidRDefault="00655D0C" w:rsidP="007F46E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55D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C" w:rsidRDefault="00655D0C" w:rsidP="00655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655D0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Участниками аукциона могут быть лица, отвечающие признакам покупателя в соответствии с Федеральным законом от 21 декабря 2001 г. №178-ФЗ «О приватизации государственного и муниципального имущества» и желающие приобрести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      </w:r>
          </w:p>
          <w:p w:rsidR="005F4F33" w:rsidRPr="001E616C" w:rsidRDefault="005F4F33" w:rsidP="00655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033585" w:rsidRDefault="00033585" w:rsidP="00177FE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сведения об объект</w:t>
      </w:r>
      <w:r w:rsidR="00FC752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F4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приватизации </w:t>
      </w:r>
      <w:r w:rsidRPr="00274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получить в </w:t>
      </w:r>
      <w:r w:rsidR="00C61416" w:rsidRPr="00C61416">
        <w:rPr>
          <w:rFonts w:ascii="Times New Roman" w:eastAsia="Times New Roman" w:hAnsi="Times New Roman" w:cs="Times New Roman"/>
          <w:sz w:val="24"/>
          <w:szCs w:val="24"/>
          <w:lang w:eastAsia="ru-RU"/>
        </w:rPr>
        <w:t>ФНЦ агроэкологии РАН</w:t>
      </w:r>
      <w:r w:rsidRPr="00274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C61416" w:rsidRPr="00C61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400062, г. Волгоград, проспект Университетский, д. </w:t>
      </w:r>
      <w:r w:rsidR="00C61416" w:rsidRPr="00187AD4">
        <w:rPr>
          <w:rFonts w:ascii="Times New Roman" w:eastAsia="Times New Roman" w:hAnsi="Times New Roman" w:cs="Times New Roman"/>
          <w:sz w:val="24"/>
          <w:szCs w:val="24"/>
          <w:lang w:eastAsia="ru-RU"/>
        </w:rPr>
        <w:t>97</w:t>
      </w:r>
      <w:r w:rsidRPr="00187AD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</w:t>
      </w:r>
      <w:r w:rsidR="00187AD4" w:rsidRPr="00187AD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87AD4">
        <w:rPr>
          <w:rFonts w:ascii="Times New Roman" w:eastAsia="Times New Roman" w:hAnsi="Times New Roman" w:cs="Times New Roman"/>
          <w:sz w:val="24"/>
          <w:szCs w:val="24"/>
          <w:lang w:eastAsia="ru-RU"/>
        </w:rPr>
        <w:t>8442)968525</w:t>
      </w:r>
    </w:p>
    <w:p w:rsidR="00E34818" w:rsidRDefault="00E34818" w:rsidP="00274DCC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818" w:rsidRPr="0033668B" w:rsidRDefault="00E34818" w:rsidP="00274DCC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66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Приложения к Информационному сообщению:</w:t>
      </w:r>
    </w:p>
    <w:p w:rsidR="00E34818" w:rsidRPr="00E34818" w:rsidRDefault="00E34818" w:rsidP="00E34818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48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№1 Форма заявки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348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участие в аукционе в электронной форме</w:t>
      </w:r>
    </w:p>
    <w:p w:rsidR="00E34818" w:rsidRDefault="00E34818" w:rsidP="00E34818">
      <w:pPr>
        <w:autoSpaceDE w:val="0"/>
        <w:autoSpaceDN w:val="0"/>
        <w:adjustRightInd w:val="0"/>
        <w:spacing w:after="0" w:line="240" w:lineRule="auto"/>
        <w:ind w:left="-16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48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продаже объектов государственного имущества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E34818" w:rsidRDefault="00E34818" w:rsidP="00E34818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48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E348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Форма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описи документов</w:t>
      </w:r>
      <w:r w:rsidRPr="00E348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E34818" w:rsidRPr="006336D6" w:rsidRDefault="00E34818" w:rsidP="00C61416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48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 Копия отчета</w:t>
      </w:r>
      <w:r w:rsidR="001E43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 оценке</w:t>
      </w:r>
      <w:r w:rsidR="007F0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рыночной стоимости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61416" w:rsidRPr="00C614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№1746-05/</w:t>
      </w:r>
      <w:r w:rsidR="00C61416" w:rsidRPr="006336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2022 </w:t>
      </w:r>
      <w:r w:rsidRPr="006336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«</w:t>
      </w:r>
      <w:r w:rsidR="00C61416" w:rsidRPr="006336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06</w:t>
      </w:r>
      <w:r w:rsidRPr="006336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</w:t>
      </w:r>
      <w:r w:rsidR="00C61416" w:rsidRPr="006336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июня</w:t>
      </w:r>
      <w:r w:rsidRPr="006336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20</w:t>
      </w:r>
      <w:r w:rsidR="007F0D12" w:rsidRPr="006336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22</w:t>
      </w:r>
      <w:r w:rsidRPr="006336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</w:t>
      </w:r>
    </w:p>
    <w:p w:rsidR="00547A2C" w:rsidRPr="006336D6" w:rsidRDefault="00E34818" w:rsidP="006336D6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№ 4 Форма договора купли-продажи государственного имущества</w:t>
      </w:r>
    </w:p>
    <w:sectPr w:rsidR="00547A2C" w:rsidRPr="006336D6" w:rsidSect="006C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F10" w:rsidRDefault="00C24F10" w:rsidP="000C6794">
      <w:pPr>
        <w:spacing w:after="0" w:line="240" w:lineRule="auto"/>
      </w:pPr>
      <w:r>
        <w:separator/>
      </w:r>
    </w:p>
  </w:endnote>
  <w:endnote w:type="continuationSeparator" w:id="0">
    <w:p w:rsidR="00C24F10" w:rsidRDefault="00C24F10" w:rsidP="000C6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F10" w:rsidRDefault="00C24F10" w:rsidP="000C6794">
      <w:pPr>
        <w:spacing w:after="0" w:line="240" w:lineRule="auto"/>
      </w:pPr>
      <w:r>
        <w:separator/>
      </w:r>
    </w:p>
  </w:footnote>
  <w:footnote w:type="continuationSeparator" w:id="0">
    <w:p w:rsidR="00C24F10" w:rsidRDefault="00C24F10" w:rsidP="000C6794">
      <w:pPr>
        <w:spacing w:after="0" w:line="240" w:lineRule="auto"/>
      </w:pPr>
      <w:r>
        <w:continuationSeparator/>
      </w:r>
    </w:p>
  </w:footnote>
  <w:footnote w:id="1">
    <w:p w:rsidR="00140FB1" w:rsidRDefault="00140FB1">
      <w:pPr>
        <w:pStyle w:val="ae"/>
      </w:pPr>
      <w:r w:rsidRPr="00452B49">
        <w:rPr>
          <w:rStyle w:val="af0"/>
        </w:rPr>
        <w:footnoteRef/>
      </w:r>
      <w:r w:rsidRPr="00452B49">
        <w:t xml:space="preserve"> В связи с отсутствием прямого регулирования порядка реализации государственного имущества, принадлежащего на праве оперативного управления бюджетному учреждению законодательство о приватизации к настоящей продаже, применяется по аналогии </w:t>
      </w:r>
      <w:r w:rsidR="00001362" w:rsidRPr="00452B49">
        <w:t>закона</w:t>
      </w:r>
      <w:r w:rsidRPr="00452B49">
        <w:t xml:space="preserve"> в целях соответствия регламенту электронной торговой площадки АО «Единая электронная торговая площадка».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B6B"/>
    <w:multiLevelType w:val="hybridMultilevel"/>
    <w:tmpl w:val="526A1AB8"/>
    <w:lvl w:ilvl="0" w:tplc="E8D0FF50">
      <w:start w:val="1"/>
      <w:numFmt w:val="decimal"/>
      <w:lvlText w:val="%1."/>
      <w:lvlJc w:val="left"/>
      <w:pPr>
        <w:ind w:left="1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1" w:hanging="360"/>
      </w:pPr>
    </w:lvl>
    <w:lvl w:ilvl="2" w:tplc="0419001B" w:tentative="1">
      <w:start w:val="1"/>
      <w:numFmt w:val="lowerRoman"/>
      <w:lvlText w:val="%3."/>
      <w:lvlJc w:val="right"/>
      <w:pPr>
        <w:ind w:left="1631" w:hanging="180"/>
      </w:pPr>
    </w:lvl>
    <w:lvl w:ilvl="3" w:tplc="0419000F" w:tentative="1">
      <w:start w:val="1"/>
      <w:numFmt w:val="decimal"/>
      <w:lvlText w:val="%4."/>
      <w:lvlJc w:val="left"/>
      <w:pPr>
        <w:ind w:left="2351" w:hanging="360"/>
      </w:pPr>
    </w:lvl>
    <w:lvl w:ilvl="4" w:tplc="04190019" w:tentative="1">
      <w:start w:val="1"/>
      <w:numFmt w:val="lowerLetter"/>
      <w:lvlText w:val="%5."/>
      <w:lvlJc w:val="left"/>
      <w:pPr>
        <w:ind w:left="3071" w:hanging="360"/>
      </w:pPr>
    </w:lvl>
    <w:lvl w:ilvl="5" w:tplc="0419001B" w:tentative="1">
      <w:start w:val="1"/>
      <w:numFmt w:val="lowerRoman"/>
      <w:lvlText w:val="%6."/>
      <w:lvlJc w:val="right"/>
      <w:pPr>
        <w:ind w:left="3791" w:hanging="180"/>
      </w:pPr>
    </w:lvl>
    <w:lvl w:ilvl="6" w:tplc="0419000F" w:tentative="1">
      <w:start w:val="1"/>
      <w:numFmt w:val="decimal"/>
      <w:lvlText w:val="%7."/>
      <w:lvlJc w:val="left"/>
      <w:pPr>
        <w:ind w:left="4511" w:hanging="360"/>
      </w:pPr>
    </w:lvl>
    <w:lvl w:ilvl="7" w:tplc="04190019" w:tentative="1">
      <w:start w:val="1"/>
      <w:numFmt w:val="lowerLetter"/>
      <w:lvlText w:val="%8."/>
      <w:lvlJc w:val="left"/>
      <w:pPr>
        <w:ind w:left="5231" w:hanging="360"/>
      </w:pPr>
    </w:lvl>
    <w:lvl w:ilvl="8" w:tplc="0419001B" w:tentative="1">
      <w:start w:val="1"/>
      <w:numFmt w:val="lowerRoman"/>
      <w:lvlText w:val="%9."/>
      <w:lvlJc w:val="right"/>
      <w:pPr>
        <w:ind w:left="5951" w:hanging="180"/>
      </w:pPr>
    </w:lvl>
  </w:abstractNum>
  <w:abstractNum w:abstractNumId="1" w15:restartNumberingAfterBreak="0">
    <w:nsid w:val="08920B84"/>
    <w:multiLevelType w:val="hybridMultilevel"/>
    <w:tmpl w:val="F3E8C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07FA8"/>
    <w:multiLevelType w:val="multilevel"/>
    <w:tmpl w:val="AABEE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737814FE"/>
    <w:multiLevelType w:val="multilevel"/>
    <w:tmpl w:val="30C69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76BB2694"/>
    <w:multiLevelType w:val="multilevel"/>
    <w:tmpl w:val="AABEE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A753ADA"/>
    <w:multiLevelType w:val="hybridMultilevel"/>
    <w:tmpl w:val="9EC2110A"/>
    <w:lvl w:ilvl="0" w:tplc="D48C8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E9"/>
    <w:rsid w:val="00001362"/>
    <w:rsid w:val="00004DAC"/>
    <w:rsid w:val="00012A54"/>
    <w:rsid w:val="000216F4"/>
    <w:rsid w:val="000218AC"/>
    <w:rsid w:val="000227C8"/>
    <w:rsid w:val="00030D52"/>
    <w:rsid w:val="000330B8"/>
    <w:rsid w:val="00033585"/>
    <w:rsid w:val="00046067"/>
    <w:rsid w:val="0004768A"/>
    <w:rsid w:val="000532DC"/>
    <w:rsid w:val="00053789"/>
    <w:rsid w:val="000818D7"/>
    <w:rsid w:val="00082D4D"/>
    <w:rsid w:val="00084CF5"/>
    <w:rsid w:val="00090609"/>
    <w:rsid w:val="000A0042"/>
    <w:rsid w:val="000B7521"/>
    <w:rsid w:val="000C4137"/>
    <w:rsid w:val="000C6794"/>
    <w:rsid w:val="000D036E"/>
    <w:rsid w:val="000D1D5F"/>
    <w:rsid w:val="000D2FBB"/>
    <w:rsid w:val="000E54A4"/>
    <w:rsid w:val="000F3523"/>
    <w:rsid w:val="00101187"/>
    <w:rsid w:val="00120DE1"/>
    <w:rsid w:val="00140FB1"/>
    <w:rsid w:val="001445CA"/>
    <w:rsid w:val="00146B7F"/>
    <w:rsid w:val="0015723D"/>
    <w:rsid w:val="00165F87"/>
    <w:rsid w:val="0016783B"/>
    <w:rsid w:val="0017604B"/>
    <w:rsid w:val="00177FEB"/>
    <w:rsid w:val="001813B1"/>
    <w:rsid w:val="0018311F"/>
    <w:rsid w:val="00187AD4"/>
    <w:rsid w:val="001A7F1A"/>
    <w:rsid w:val="001B28F0"/>
    <w:rsid w:val="001B37DD"/>
    <w:rsid w:val="001B763F"/>
    <w:rsid w:val="001D5558"/>
    <w:rsid w:val="001E3411"/>
    <w:rsid w:val="001E438D"/>
    <w:rsid w:val="001E616C"/>
    <w:rsid w:val="002054B2"/>
    <w:rsid w:val="00213210"/>
    <w:rsid w:val="00227393"/>
    <w:rsid w:val="0025471B"/>
    <w:rsid w:val="00257E06"/>
    <w:rsid w:val="00274222"/>
    <w:rsid w:val="00274DCC"/>
    <w:rsid w:val="002776BE"/>
    <w:rsid w:val="00282FE3"/>
    <w:rsid w:val="002904C8"/>
    <w:rsid w:val="002B42F6"/>
    <w:rsid w:val="002D1D72"/>
    <w:rsid w:val="002D4FE8"/>
    <w:rsid w:val="002D570B"/>
    <w:rsid w:val="002E3146"/>
    <w:rsid w:val="002E36E0"/>
    <w:rsid w:val="002E53D5"/>
    <w:rsid w:val="002E6C6E"/>
    <w:rsid w:val="002E7A5A"/>
    <w:rsid w:val="002F15EE"/>
    <w:rsid w:val="002F5D54"/>
    <w:rsid w:val="00301D9A"/>
    <w:rsid w:val="00324174"/>
    <w:rsid w:val="003246F6"/>
    <w:rsid w:val="0033668B"/>
    <w:rsid w:val="0036369F"/>
    <w:rsid w:val="00377624"/>
    <w:rsid w:val="003915C9"/>
    <w:rsid w:val="003A193C"/>
    <w:rsid w:val="003A5E16"/>
    <w:rsid w:val="003A7D0E"/>
    <w:rsid w:val="003D6DD4"/>
    <w:rsid w:val="003E65BF"/>
    <w:rsid w:val="004000EA"/>
    <w:rsid w:val="004014E4"/>
    <w:rsid w:val="00427D8C"/>
    <w:rsid w:val="00433928"/>
    <w:rsid w:val="00440570"/>
    <w:rsid w:val="00452B49"/>
    <w:rsid w:val="00453055"/>
    <w:rsid w:val="00473157"/>
    <w:rsid w:val="00480DA5"/>
    <w:rsid w:val="00493472"/>
    <w:rsid w:val="00496522"/>
    <w:rsid w:val="004A0058"/>
    <w:rsid w:val="004A3F29"/>
    <w:rsid w:val="004A4B76"/>
    <w:rsid w:val="004A6862"/>
    <w:rsid w:val="004B0886"/>
    <w:rsid w:val="004C2FE9"/>
    <w:rsid w:val="004E1D72"/>
    <w:rsid w:val="005304F3"/>
    <w:rsid w:val="00533820"/>
    <w:rsid w:val="005358F7"/>
    <w:rsid w:val="00540575"/>
    <w:rsid w:val="00544C25"/>
    <w:rsid w:val="00547A2C"/>
    <w:rsid w:val="00552467"/>
    <w:rsid w:val="00556557"/>
    <w:rsid w:val="00556ABB"/>
    <w:rsid w:val="005600F2"/>
    <w:rsid w:val="00580666"/>
    <w:rsid w:val="00585D50"/>
    <w:rsid w:val="005A6509"/>
    <w:rsid w:val="005C1F25"/>
    <w:rsid w:val="005D71C1"/>
    <w:rsid w:val="005E518A"/>
    <w:rsid w:val="005F269F"/>
    <w:rsid w:val="005F26DC"/>
    <w:rsid w:val="005F4F33"/>
    <w:rsid w:val="005F6462"/>
    <w:rsid w:val="00604162"/>
    <w:rsid w:val="00604FE4"/>
    <w:rsid w:val="0060507D"/>
    <w:rsid w:val="00606701"/>
    <w:rsid w:val="006135A8"/>
    <w:rsid w:val="00626721"/>
    <w:rsid w:val="006271C8"/>
    <w:rsid w:val="006335FA"/>
    <w:rsid w:val="006336D6"/>
    <w:rsid w:val="00655D0C"/>
    <w:rsid w:val="00657718"/>
    <w:rsid w:val="00660BE8"/>
    <w:rsid w:val="00666703"/>
    <w:rsid w:val="006668F0"/>
    <w:rsid w:val="0068289E"/>
    <w:rsid w:val="00684245"/>
    <w:rsid w:val="0069148F"/>
    <w:rsid w:val="00693897"/>
    <w:rsid w:val="006A53C9"/>
    <w:rsid w:val="006B5A41"/>
    <w:rsid w:val="006C31A5"/>
    <w:rsid w:val="006D0901"/>
    <w:rsid w:val="006D6C92"/>
    <w:rsid w:val="006E676A"/>
    <w:rsid w:val="006F02E6"/>
    <w:rsid w:val="006F23D1"/>
    <w:rsid w:val="006F5840"/>
    <w:rsid w:val="00704796"/>
    <w:rsid w:val="00704F6E"/>
    <w:rsid w:val="00714BD9"/>
    <w:rsid w:val="00732D22"/>
    <w:rsid w:val="00742925"/>
    <w:rsid w:val="007474FE"/>
    <w:rsid w:val="00753BAD"/>
    <w:rsid w:val="0076361E"/>
    <w:rsid w:val="007704D2"/>
    <w:rsid w:val="0077319E"/>
    <w:rsid w:val="00796924"/>
    <w:rsid w:val="007A2050"/>
    <w:rsid w:val="007B53D8"/>
    <w:rsid w:val="007D66DC"/>
    <w:rsid w:val="007D7557"/>
    <w:rsid w:val="007E23A6"/>
    <w:rsid w:val="007F0D12"/>
    <w:rsid w:val="007F170F"/>
    <w:rsid w:val="007F46E3"/>
    <w:rsid w:val="008267F8"/>
    <w:rsid w:val="00832680"/>
    <w:rsid w:val="00836882"/>
    <w:rsid w:val="00853C0A"/>
    <w:rsid w:val="00857DC8"/>
    <w:rsid w:val="00884AB2"/>
    <w:rsid w:val="008866EA"/>
    <w:rsid w:val="008A28B4"/>
    <w:rsid w:val="008B7396"/>
    <w:rsid w:val="008B7C8A"/>
    <w:rsid w:val="008C2D01"/>
    <w:rsid w:val="008D5AAC"/>
    <w:rsid w:val="008F31DD"/>
    <w:rsid w:val="008F4AE4"/>
    <w:rsid w:val="00902D36"/>
    <w:rsid w:val="00912E99"/>
    <w:rsid w:val="009151DD"/>
    <w:rsid w:val="00920814"/>
    <w:rsid w:val="009272D0"/>
    <w:rsid w:val="009370E8"/>
    <w:rsid w:val="00943E6E"/>
    <w:rsid w:val="00952DDB"/>
    <w:rsid w:val="009646B2"/>
    <w:rsid w:val="00967D23"/>
    <w:rsid w:val="00974734"/>
    <w:rsid w:val="00982497"/>
    <w:rsid w:val="00992A90"/>
    <w:rsid w:val="009A299B"/>
    <w:rsid w:val="009D2A31"/>
    <w:rsid w:val="009D5AF3"/>
    <w:rsid w:val="009E20AB"/>
    <w:rsid w:val="00A073A3"/>
    <w:rsid w:val="00A15343"/>
    <w:rsid w:val="00A34E09"/>
    <w:rsid w:val="00A43885"/>
    <w:rsid w:val="00A45FE8"/>
    <w:rsid w:val="00A736BE"/>
    <w:rsid w:val="00A75FC1"/>
    <w:rsid w:val="00A779B6"/>
    <w:rsid w:val="00A93DF7"/>
    <w:rsid w:val="00A96883"/>
    <w:rsid w:val="00AB2160"/>
    <w:rsid w:val="00AC779B"/>
    <w:rsid w:val="00AD3E91"/>
    <w:rsid w:val="00AE63C4"/>
    <w:rsid w:val="00AF4953"/>
    <w:rsid w:val="00B009AA"/>
    <w:rsid w:val="00B0224A"/>
    <w:rsid w:val="00B12737"/>
    <w:rsid w:val="00B13F34"/>
    <w:rsid w:val="00B3322E"/>
    <w:rsid w:val="00B4016C"/>
    <w:rsid w:val="00B40D79"/>
    <w:rsid w:val="00B45FFC"/>
    <w:rsid w:val="00B500FD"/>
    <w:rsid w:val="00B529AA"/>
    <w:rsid w:val="00B55811"/>
    <w:rsid w:val="00B60B27"/>
    <w:rsid w:val="00B7796D"/>
    <w:rsid w:val="00BA1413"/>
    <w:rsid w:val="00BB1659"/>
    <w:rsid w:val="00BB49E6"/>
    <w:rsid w:val="00BB6471"/>
    <w:rsid w:val="00BC2D42"/>
    <w:rsid w:val="00BD2E8E"/>
    <w:rsid w:val="00BD39E5"/>
    <w:rsid w:val="00BD4F20"/>
    <w:rsid w:val="00BE2C76"/>
    <w:rsid w:val="00BF4455"/>
    <w:rsid w:val="00BF6B0A"/>
    <w:rsid w:val="00C015F0"/>
    <w:rsid w:val="00C24F10"/>
    <w:rsid w:val="00C31E75"/>
    <w:rsid w:val="00C51E4A"/>
    <w:rsid w:val="00C53AA3"/>
    <w:rsid w:val="00C61416"/>
    <w:rsid w:val="00C67A86"/>
    <w:rsid w:val="00C71E5B"/>
    <w:rsid w:val="00C73FD3"/>
    <w:rsid w:val="00C76466"/>
    <w:rsid w:val="00C808EE"/>
    <w:rsid w:val="00C91033"/>
    <w:rsid w:val="00C95684"/>
    <w:rsid w:val="00CB0E6A"/>
    <w:rsid w:val="00CC2F31"/>
    <w:rsid w:val="00CC5931"/>
    <w:rsid w:val="00CD581D"/>
    <w:rsid w:val="00CE5575"/>
    <w:rsid w:val="00D052E9"/>
    <w:rsid w:val="00D07116"/>
    <w:rsid w:val="00D15D9E"/>
    <w:rsid w:val="00D21AC9"/>
    <w:rsid w:val="00D226AA"/>
    <w:rsid w:val="00D33391"/>
    <w:rsid w:val="00D36CCC"/>
    <w:rsid w:val="00D43646"/>
    <w:rsid w:val="00D46383"/>
    <w:rsid w:val="00D466C8"/>
    <w:rsid w:val="00D56029"/>
    <w:rsid w:val="00D62646"/>
    <w:rsid w:val="00D62BC0"/>
    <w:rsid w:val="00D728EC"/>
    <w:rsid w:val="00D73109"/>
    <w:rsid w:val="00D83014"/>
    <w:rsid w:val="00D946B0"/>
    <w:rsid w:val="00DA3595"/>
    <w:rsid w:val="00DA743E"/>
    <w:rsid w:val="00DB0960"/>
    <w:rsid w:val="00DC027C"/>
    <w:rsid w:val="00DC1832"/>
    <w:rsid w:val="00DC3E72"/>
    <w:rsid w:val="00DD375A"/>
    <w:rsid w:val="00DE1700"/>
    <w:rsid w:val="00DF23E4"/>
    <w:rsid w:val="00E2363C"/>
    <w:rsid w:val="00E2797C"/>
    <w:rsid w:val="00E305A6"/>
    <w:rsid w:val="00E3139D"/>
    <w:rsid w:val="00E34818"/>
    <w:rsid w:val="00E51EB8"/>
    <w:rsid w:val="00E61791"/>
    <w:rsid w:val="00E63BAA"/>
    <w:rsid w:val="00E80FEB"/>
    <w:rsid w:val="00E82222"/>
    <w:rsid w:val="00E84EBF"/>
    <w:rsid w:val="00E978B4"/>
    <w:rsid w:val="00EA08CE"/>
    <w:rsid w:val="00EA729B"/>
    <w:rsid w:val="00EC20BD"/>
    <w:rsid w:val="00EF3F70"/>
    <w:rsid w:val="00EF405C"/>
    <w:rsid w:val="00F0170A"/>
    <w:rsid w:val="00F020CD"/>
    <w:rsid w:val="00F118F9"/>
    <w:rsid w:val="00F21E71"/>
    <w:rsid w:val="00F305B4"/>
    <w:rsid w:val="00F3457C"/>
    <w:rsid w:val="00F37C9C"/>
    <w:rsid w:val="00F5230E"/>
    <w:rsid w:val="00F55667"/>
    <w:rsid w:val="00F72B94"/>
    <w:rsid w:val="00F7554F"/>
    <w:rsid w:val="00F90E7F"/>
    <w:rsid w:val="00F975AF"/>
    <w:rsid w:val="00FA1F56"/>
    <w:rsid w:val="00FA44C5"/>
    <w:rsid w:val="00FA71DC"/>
    <w:rsid w:val="00FA7F95"/>
    <w:rsid w:val="00FC752C"/>
    <w:rsid w:val="00FD4BE7"/>
    <w:rsid w:val="00FD55F4"/>
    <w:rsid w:val="00FE398B"/>
    <w:rsid w:val="00FE467A"/>
    <w:rsid w:val="00FF1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53BE4"/>
  <w15:docId w15:val="{EC530AA9-9FB0-4068-9E78-826CC7DE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10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585"/>
    <w:pPr>
      <w:spacing w:after="0" w:line="240" w:lineRule="auto"/>
    </w:pPr>
  </w:style>
  <w:style w:type="paragraph" w:styleId="a4">
    <w:name w:val="footer"/>
    <w:basedOn w:val="a"/>
    <w:link w:val="a5"/>
    <w:rsid w:val="000D036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0D03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53C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C910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FollowedHyperlink"/>
    <w:basedOn w:val="a0"/>
    <w:uiPriority w:val="99"/>
    <w:semiHidden/>
    <w:unhideWhenUsed/>
    <w:rsid w:val="00274222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943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A4B7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C6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C6794"/>
  </w:style>
  <w:style w:type="paragraph" w:customStyle="1" w:styleId="s1">
    <w:name w:val="s_1"/>
    <w:basedOn w:val="a"/>
    <w:rsid w:val="00391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3246F6"/>
  </w:style>
  <w:style w:type="paragraph" w:styleId="ac">
    <w:name w:val="Balloon Text"/>
    <w:basedOn w:val="a"/>
    <w:link w:val="ad"/>
    <w:uiPriority w:val="99"/>
    <w:semiHidden/>
    <w:unhideWhenUsed/>
    <w:rsid w:val="00004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04DAC"/>
    <w:rPr>
      <w:rFonts w:ascii="Segoe UI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257E06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57E06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57E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" TargetMode="External"/><Relationship Id="rId13" Type="http://schemas.openxmlformats.org/officeDocument/2006/relationships/hyperlink" Target="https://www.roseltorg.ru" TargetMode="External"/><Relationship Id="rId18" Type="http://schemas.openxmlformats.org/officeDocument/2006/relationships/hyperlink" Target="https://178fz.roseltorg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info@vfanc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oropova-m@vfanc.ru" TargetMode="External"/><Relationship Id="rId17" Type="http://schemas.openxmlformats.org/officeDocument/2006/relationships/hyperlink" Target="https://www.roseltorg.ru/" TargetMode="External"/><Relationship Id="rId25" Type="http://schemas.openxmlformats.org/officeDocument/2006/relationships/hyperlink" Target="http://www.roseltor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hyperlink" Target="https://www.roseltorg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vfanc.ru" TargetMode="External"/><Relationship Id="rId24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oseltorg.ru" TargetMode="External"/><Relationship Id="rId23" Type="http://schemas.openxmlformats.org/officeDocument/2006/relationships/hyperlink" Target="https://178fz.roseltorg.ru/" TargetMode="External"/><Relationship Id="rId10" Type="http://schemas.openxmlformats.org/officeDocument/2006/relationships/hyperlink" Target="https://vfanc.ru/" TargetMode="External"/><Relationship Id="rId19" Type="http://schemas.openxmlformats.org/officeDocument/2006/relationships/hyperlink" Target="https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178fz.roseltorg.ru/" TargetMode="External"/><Relationship Id="rId22" Type="http://schemas.openxmlformats.org/officeDocument/2006/relationships/hyperlink" Target="http://www.roseltorg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542A3-14DF-4B64-8F95-F242A516B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15</Pages>
  <Words>5224</Words>
  <Characters>29779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Дмитрий</cp:lastModifiedBy>
  <cp:revision>17</cp:revision>
  <cp:lastPrinted>2021-11-08T13:07:00Z</cp:lastPrinted>
  <dcterms:created xsi:type="dcterms:W3CDTF">2022-06-25T17:25:00Z</dcterms:created>
  <dcterms:modified xsi:type="dcterms:W3CDTF">2022-07-04T11:21:00Z</dcterms:modified>
</cp:coreProperties>
</file>