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F87" w:rsidRPr="001E4DAA" w:rsidRDefault="00111F87" w:rsidP="00111F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4DAA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  <w:t>ИНФОРМАЦИЯ</w:t>
      </w:r>
    </w:p>
    <w:p w:rsidR="00B267EC" w:rsidRPr="001E4DAA" w:rsidRDefault="00B267EC" w:rsidP="00111F87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</w:pPr>
    </w:p>
    <w:p w:rsidR="00111F87" w:rsidRPr="001E4DAA" w:rsidRDefault="00111F87" w:rsidP="00111F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4DAA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  <w:t>о работе</w:t>
      </w:r>
    </w:p>
    <w:p w:rsidR="00B267EC" w:rsidRPr="001E4DAA" w:rsidRDefault="00B267EC" w:rsidP="00111F87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</w:pPr>
      <w:r w:rsidRPr="001E4DAA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  <w:t>Федерального государственного бюджетного научного учреждения</w:t>
      </w:r>
    </w:p>
    <w:p w:rsidR="00B267EC" w:rsidRDefault="00B267EC" w:rsidP="00111F87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</w:pPr>
      <w:r w:rsidRPr="001E4DAA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  <w:t>«Федеральный  научный</w:t>
      </w:r>
      <w:r w:rsidR="00111F87" w:rsidRPr="001E4DAA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  <w:t xml:space="preserve"> центр агроэкологии, комплексных мелиораций и защитного лесоразв</w:t>
      </w:r>
      <w:r w:rsidRPr="001E4DAA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  <w:t>едения Российской академии наук»</w:t>
      </w:r>
    </w:p>
    <w:p w:rsidR="00060E2E" w:rsidRDefault="00060E2E" w:rsidP="00111F87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</w:pPr>
    </w:p>
    <w:p w:rsidR="00060E2E" w:rsidRPr="00060E2E" w:rsidRDefault="00060E2E" w:rsidP="00060E2E">
      <w:pPr>
        <w:pStyle w:val="Default"/>
        <w:jc w:val="center"/>
        <w:rPr>
          <w:rFonts w:eastAsia="+mn-ea"/>
          <w:b/>
          <w:bCs/>
          <w:kern w:val="24"/>
        </w:rPr>
      </w:pPr>
      <w:r w:rsidRPr="00060E2E">
        <w:rPr>
          <w:b/>
          <w:bCs/>
        </w:rPr>
        <w:t>Участника 23-ой Российской агропромышленной в</w:t>
      </w:r>
      <w:r w:rsidRPr="00060E2E">
        <w:rPr>
          <w:b/>
          <w:bCs/>
        </w:rPr>
        <w:t>ы</w:t>
      </w:r>
      <w:r w:rsidRPr="00060E2E">
        <w:rPr>
          <w:b/>
          <w:bCs/>
        </w:rPr>
        <w:t>ставки «Золотая осень –2021», 5-8 октября 2021 года</w:t>
      </w:r>
    </w:p>
    <w:p w:rsidR="00111F87" w:rsidRPr="001E4DAA" w:rsidRDefault="00060E2E" w:rsidP="00C45E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Конкурс: «За достижение высоких  показателей в выращивании продукции растениеводства и повышении плодородия почв»</w:t>
      </w:r>
    </w:p>
    <w:p w:rsidR="00111F87" w:rsidRPr="001E4DAA" w:rsidRDefault="00111F87" w:rsidP="00EA635E">
      <w:pPr>
        <w:kinsoku w:val="0"/>
        <w:overflowPunct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4DAA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Номинация: «</w:t>
      </w:r>
      <w:r w:rsidR="00EA635E" w:rsidRPr="001E4DAA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Пестициды, регуляторы роста, </w:t>
      </w:r>
      <w:proofErr w:type="spellStart"/>
      <w:r w:rsidR="00EA635E" w:rsidRPr="001E4DAA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агрохимикаты</w:t>
      </w:r>
      <w:proofErr w:type="spellEnd"/>
      <w:r w:rsidR="00EA635E" w:rsidRPr="001E4DAA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: биологические средства защиты растений</w:t>
      </w:r>
      <w:r w:rsidRPr="001E4DAA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»</w:t>
      </w:r>
    </w:p>
    <w:p w:rsidR="00111F87" w:rsidRPr="001E4DAA" w:rsidRDefault="00111F87" w:rsidP="00111F87">
      <w:pPr>
        <w:kinsoku w:val="0"/>
        <w:overflowPunct w:val="0"/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:rsidR="00611029" w:rsidRPr="001E4DAA" w:rsidRDefault="00611029" w:rsidP="00611029">
      <w:pPr>
        <w:kinsoku w:val="0"/>
        <w:overflowPunct w:val="0"/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32"/>
          <w:szCs w:val="32"/>
        </w:rPr>
      </w:pPr>
      <w:proofErr w:type="spellStart"/>
      <w:r w:rsidRPr="001E4DAA">
        <w:rPr>
          <w:rFonts w:ascii="Times New Roman" w:eastAsia="+mn-ea" w:hAnsi="Times New Roman" w:cs="Times New Roman"/>
          <w:b/>
          <w:bCs/>
          <w:color w:val="000000"/>
          <w:kern w:val="24"/>
          <w:sz w:val="32"/>
          <w:szCs w:val="32"/>
        </w:rPr>
        <w:t>Экологизация</w:t>
      </w:r>
      <w:proofErr w:type="spellEnd"/>
      <w:r w:rsidRPr="001E4DAA">
        <w:rPr>
          <w:rFonts w:ascii="Times New Roman" w:eastAsia="+mn-ea" w:hAnsi="Times New Roman" w:cs="Times New Roman"/>
          <w:b/>
          <w:bCs/>
          <w:color w:val="000000"/>
          <w:kern w:val="24"/>
          <w:sz w:val="32"/>
          <w:szCs w:val="32"/>
        </w:rPr>
        <w:t xml:space="preserve"> и снижение пестицидной нагрузки при воздел</w:t>
      </w:r>
      <w:r w:rsidRPr="001E4DAA">
        <w:rPr>
          <w:rFonts w:ascii="Times New Roman" w:eastAsia="+mn-ea" w:hAnsi="Times New Roman" w:cs="Times New Roman"/>
          <w:b/>
          <w:bCs/>
          <w:color w:val="000000"/>
          <w:kern w:val="24"/>
          <w:sz w:val="32"/>
          <w:szCs w:val="32"/>
        </w:rPr>
        <w:t>ы</w:t>
      </w:r>
      <w:r w:rsidRPr="001E4DAA">
        <w:rPr>
          <w:rFonts w:ascii="Times New Roman" w:eastAsia="+mn-ea" w:hAnsi="Times New Roman" w:cs="Times New Roman"/>
          <w:b/>
          <w:bCs/>
          <w:color w:val="000000"/>
          <w:kern w:val="24"/>
          <w:sz w:val="32"/>
          <w:szCs w:val="32"/>
        </w:rPr>
        <w:t>вании озимой пшеницы, ячменя ярового</w:t>
      </w:r>
    </w:p>
    <w:p w:rsidR="00111F87" w:rsidRPr="001E4DAA" w:rsidRDefault="00611029" w:rsidP="00611029">
      <w:pPr>
        <w:kinsoku w:val="0"/>
        <w:overflowPunct w:val="0"/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</w:pPr>
      <w:r w:rsidRPr="001E4DAA">
        <w:rPr>
          <w:rFonts w:ascii="Times New Roman" w:eastAsia="+mn-ea" w:hAnsi="Times New Roman" w:cs="Times New Roman"/>
          <w:b/>
          <w:bCs/>
          <w:color w:val="000000"/>
          <w:kern w:val="24"/>
          <w:sz w:val="32"/>
          <w:szCs w:val="32"/>
        </w:rPr>
        <w:t>в Волгоградской области</w:t>
      </w:r>
    </w:p>
    <w:p w:rsidR="00111F87" w:rsidRPr="001E4DAA" w:rsidRDefault="00111F87" w:rsidP="00111F87">
      <w:pPr>
        <w:kinsoku w:val="0"/>
        <w:overflowPunct w:val="0"/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18"/>
          <w:szCs w:val="18"/>
        </w:rPr>
      </w:pPr>
    </w:p>
    <w:p w:rsidR="00111F87" w:rsidRPr="001E4DAA" w:rsidRDefault="00111F87" w:rsidP="00111F87">
      <w:pPr>
        <w:kinsoku w:val="0"/>
        <w:overflowPunct w:val="0"/>
        <w:spacing w:after="0" w:line="240" w:lineRule="auto"/>
        <w:rPr>
          <w:rFonts w:ascii="Times New Roman" w:eastAsia="Times New Roman" w:hAnsi="Times New Roman" w:cs="Times New Roman"/>
        </w:rPr>
      </w:pPr>
      <w:r w:rsidRPr="001E4DAA">
        <w:rPr>
          <w:rFonts w:ascii="Times New Roman" w:eastAsia="+mn-ea" w:hAnsi="Times New Roman" w:cs="Times New Roman"/>
          <w:color w:val="000000"/>
          <w:kern w:val="24"/>
        </w:rPr>
        <w:t xml:space="preserve">Республика (край, область): РФ, Волгоградская </w:t>
      </w:r>
    </w:p>
    <w:p w:rsidR="00B267EC" w:rsidRPr="001E4DAA" w:rsidRDefault="00111F87" w:rsidP="00111F87">
      <w:pPr>
        <w:kinsoku w:val="0"/>
        <w:overflowPunct w:val="0"/>
        <w:spacing w:after="0" w:line="240" w:lineRule="auto"/>
        <w:rPr>
          <w:rFonts w:ascii="Times New Roman" w:eastAsia="+mn-ea" w:hAnsi="Times New Roman" w:cs="Times New Roman"/>
          <w:color w:val="000000"/>
          <w:kern w:val="24"/>
        </w:rPr>
      </w:pPr>
      <w:r w:rsidRPr="001E4DAA">
        <w:rPr>
          <w:rFonts w:ascii="Times New Roman" w:eastAsia="+mn-ea" w:hAnsi="Times New Roman" w:cs="Times New Roman"/>
          <w:color w:val="000000"/>
          <w:kern w:val="24"/>
        </w:rPr>
        <w:t xml:space="preserve">Наименование предприятия: </w:t>
      </w:r>
      <w:r w:rsidR="00B267EC" w:rsidRPr="001E4DAA">
        <w:rPr>
          <w:rFonts w:ascii="Times New Roman" w:eastAsia="+mn-ea" w:hAnsi="Times New Roman" w:cs="Times New Roman"/>
          <w:color w:val="000000"/>
          <w:kern w:val="24"/>
        </w:rPr>
        <w:t>Федеральное государственное бюджетное научное учреждение</w:t>
      </w:r>
    </w:p>
    <w:p w:rsidR="00111F87" w:rsidRPr="001E4DAA" w:rsidRDefault="00111F87" w:rsidP="00111F87">
      <w:pPr>
        <w:kinsoku w:val="0"/>
        <w:overflowPunct w:val="0"/>
        <w:spacing w:after="0" w:line="240" w:lineRule="auto"/>
        <w:rPr>
          <w:rFonts w:ascii="Times New Roman" w:eastAsia="Times New Roman" w:hAnsi="Times New Roman" w:cs="Times New Roman"/>
        </w:rPr>
      </w:pPr>
      <w:r w:rsidRPr="001E4DAA">
        <w:rPr>
          <w:rFonts w:ascii="Times New Roman" w:eastAsia="+mn-ea" w:hAnsi="Times New Roman" w:cs="Times New Roman"/>
          <w:color w:val="000000"/>
          <w:kern w:val="24"/>
        </w:rPr>
        <w:t xml:space="preserve">«Федеральный  научный центр агроэкологии, комплексных мелиораций и </w:t>
      </w:r>
    </w:p>
    <w:p w:rsidR="00111F87" w:rsidRPr="001E4DAA" w:rsidRDefault="00111F87" w:rsidP="00111F87">
      <w:pPr>
        <w:kinsoku w:val="0"/>
        <w:overflowPunct w:val="0"/>
        <w:spacing w:after="0" w:line="240" w:lineRule="auto"/>
        <w:rPr>
          <w:rFonts w:ascii="Times New Roman" w:eastAsia="Times New Roman" w:hAnsi="Times New Roman" w:cs="Times New Roman"/>
        </w:rPr>
      </w:pPr>
      <w:r w:rsidRPr="001E4DAA">
        <w:rPr>
          <w:rFonts w:ascii="Times New Roman" w:eastAsia="+mn-ea" w:hAnsi="Times New Roman" w:cs="Times New Roman"/>
          <w:color w:val="000000"/>
          <w:kern w:val="24"/>
        </w:rPr>
        <w:t xml:space="preserve">защитного лесоразведения Российской академии наук» </w:t>
      </w:r>
    </w:p>
    <w:p w:rsidR="00111F87" w:rsidRPr="001E4DAA" w:rsidRDefault="00111F87" w:rsidP="00111F87">
      <w:pPr>
        <w:kinsoku w:val="0"/>
        <w:overflowPunct w:val="0"/>
        <w:spacing w:after="0" w:line="240" w:lineRule="auto"/>
        <w:rPr>
          <w:rFonts w:ascii="Times New Roman" w:eastAsia="Times New Roman" w:hAnsi="Times New Roman" w:cs="Times New Roman"/>
        </w:rPr>
      </w:pPr>
      <w:r w:rsidRPr="001E4DAA">
        <w:rPr>
          <w:rFonts w:ascii="Times New Roman" w:eastAsia="+mn-ea" w:hAnsi="Times New Roman" w:cs="Times New Roman"/>
          <w:color w:val="000000"/>
          <w:kern w:val="24"/>
        </w:rPr>
        <w:t>(</w:t>
      </w:r>
      <w:r w:rsidRPr="001E4DAA">
        <w:rPr>
          <w:rFonts w:ascii="Times New Roman" w:eastAsia="+mn-ea" w:hAnsi="Times New Roman" w:cs="Times New Roman"/>
          <w:b/>
          <w:bCs/>
          <w:color w:val="000000"/>
          <w:kern w:val="24"/>
        </w:rPr>
        <w:t>ФНЦ агроэкологии РАН</w:t>
      </w:r>
      <w:r w:rsidRPr="001E4DAA">
        <w:rPr>
          <w:rFonts w:ascii="Times New Roman" w:eastAsia="+mn-ea" w:hAnsi="Times New Roman" w:cs="Times New Roman"/>
          <w:color w:val="000000"/>
          <w:kern w:val="24"/>
        </w:rPr>
        <w:t>)</w:t>
      </w:r>
    </w:p>
    <w:p w:rsidR="00111F87" w:rsidRPr="001E4DAA" w:rsidRDefault="00111F87" w:rsidP="00111F87">
      <w:pPr>
        <w:kinsoku w:val="0"/>
        <w:overflowPunct w:val="0"/>
        <w:spacing w:after="0" w:line="240" w:lineRule="auto"/>
        <w:rPr>
          <w:rFonts w:ascii="Times New Roman" w:eastAsia="+mn-ea" w:hAnsi="Times New Roman" w:cs="Times New Roman"/>
          <w:color w:val="000000"/>
          <w:kern w:val="24"/>
        </w:rPr>
      </w:pPr>
    </w:p>
    <w:p w:rsidR="00B267EC" w:rsidRPr="001E4DAA" w:rsidRDefault="00111F87" w:rsidP="00B267EC">
      <w:pPr>
        <w:kinsoku w:val="0"/>
        <w:overflowPunct w:val="0"/>
        <w:spacing w:after="0" w:line="240" w:lineRule="auto"/>
        <w:rPr>
          <w:rFonts w:ascii="Times New Roman" w:eastAsia="+mn-ea" w:hAnsi="Times New Roman" w:cs="Times New Roman"/>
          <w:color w:val="000000"/>
          <w:kern w:val="24"/>
        </w:rPr>
      </w:pPr>
      <w:r w:rsidRPr="001E4DAA">
        <w:rPr>
          <w:rFonts w:ascii="Times New Roman" w:eastAsia="+mn-ea" w:hAnsi="Times New Roman" w:cs="Times New Roman"/>
          <w:color w:val="000000"/>
          <w:kern w:val="24"/>
        </w:rPr>
        <w:t xml:space="preserve">Почтовый адрес: </w:t>
      </w:r>
      <w:r w:rsidR="00B267EC" w:rsidRPr="001E4DAA">
        <w:rPr>
          <w:rFonts w:ascii="Times New Roman" w:eastAsia="+mn-ea" w:hAnsi="Times New Roman" w:cs="Times New Roman"/>
          <w:color w:val="000000"/>
          <w:kern w:val="24"/>
        </w:rPr>
        <w:t xml:space="preserve">400062, г. Волгоград, пр. Университетский, 97 </w:t>
      </w:r>
    </w:p>
    <w:p w:rsidR="00111F87" w:rsidRPr="001E4DAA" w:rsidRDefault="00B267EC" w:rsidP="00B267EC">
      <w:pPr>
        <w:kinsoku w:val="0"/>
        <w:overflowPunct w:val="0"/>
        <w:spacing w:after="0" w:line="240" w:lineRule="auto"/>
        <w:rPr>
          <w:rFonts w:ascii="Times New Roman" w:eastAsia="Times New Roman" w:hAnsi="Times New Roman" w:cs="Times New Roman"/>
        </w:rPr>
      </w:pPr>
      <w:r w:rsidRPr="001E4DAA">
        <w:rPr>
          <w:rFonts w:ascii="Times New Roman" w:eastAsia="+mn-ea" w:hAnsi="Times New Roman" w:cs="Times New Roman"/>
          <w:color w:val="000000"/>
          <w:kern w:val="24"/>
        </w:rPr>
        <w:t xml:space="preserve">тел./факс </w:t>
      </w:r>
      <w:r w:rsidR="001E4DAA" w:rsidRPr="001E4DAA">
        <w:rPr>
          <w:rFonts w:ascii="Times New Roman" w:hAnsi="Times New Roman" w:cs="Times New Roman"/>
        </w:rPr>
        <w:t>8 (8442) 96-85-25</w:t>
      </w:r>
    </w:p>
    <w:p w:rsidR="00111F87" w:rsidRPr="00060E2E" w:rsidRDefault="00111F87" w:rsidP="00111F87">
      <w:pPr>
        <w:kinsoku w:val="0"/>
        <w:overflowPunct w:val="0"/>
        <w:spacing w:after="0" w:line="240" w:lineRule="auto"/>
        <w:rPr>
          <w:rFonts w:ascii="Times New Roman" w:eastAsia="Times New Roman" w:hAnsi="Times New Roman" w:cs="Times New Roman"/>
        </w:rPr>
      </w:pPr>
      <w:r w:rsidRPr="001E4DAA">
        <w:rPr>
          <w:rFonts w:ascii="Times New Roman" w:eastAsia="+mn-ea" w:hAnsi="Times New Roman" w:cs="Times New Roman"/>
          <w:color w:val="000000"/>
          <w:kern w:val="24"/>
          <w:lang w:val="en-US"/>
        </w:rPr>
        <w:t>E</w:t>
      </w:r>
      <w:r w:rsidRPr="00060E2E">
        <w:rPr>
          <w:rFonts w:ascii="Times New Roman" w:eastAsia="+mn-ea" w:hAnsi="Times New Roman" w:cs="Times New Roman"/>
          <w:color w:val="000000"/>
          <w:kern w:val="24"/>
        </w:rPr>
        <w:t>-</w:t>
      </w:r>
      <w:r w:rsidRPr="001E4DAA">
        <w:rPr>
          <w:rFonts w:ascii="Times New Roman" w:eastAsia="+mn-ea" w:hAnsi="Times New Roman" w:cs="Times New Roman"/>
          <w:color w:val="000000"/>
          <w:kern w:val="24"/>
          <w:lang w:val="en-US"/>
        </w:rPr>
        <w:t>mail</w:t>
      </w:r>
      <w:r w:rsidRPr="00060E2E">
        <w:rPr>
          <w:rFonts w:ascii="Times New Roman" w:eastAsia="+mn-ea" w:hAnsi="Times New Roman" w:cs="Times New Roman"/>
          <w:color w:val="000000"/>
          <w:kern w:val="24"/>
        </w:rPr>
        <w:t>:</w:t>
      </w:r>
      <w:r w:rsidR="001E4DAA" w:rsidRPr="00060E2E">
        <w:rPr>
          <w:rFonts w:ascii="Times New Roman" w:hAnsi="Times New Roman" w:cs="Times New Roman"/>
        </w:rPr>
        <w:t xml:space="preserve"> </w:t>
      </w:r>
      <w:r w:rsidR="001E4DAA" w:rsidRPr="001E4DAA">
        <w:rPr>
          <w:rFonts w:ascii="Times New Roman" w:hAnsi="Times New Roman" w:cs="Times New Roman"/>
          <w:lang w:val="en-US"/>
        </w:rPr>
        <w:t>E</w:t>
      </w:r>
      <w:r w:rsidR="001E4DAA" w:rsidRPr="00060E2E">
        <w:rPr>
          <w:rFonts w:ascii="Times New Roman" w:hAnsi="Times New Roman" w:cs="Times New Roman"/>
        </w:rPr>
        <w:t>-</w:t>
      </w:r>
      <w:r w:rsidR="001E4DAA" w:rsidRPr="001E4DAA">
        <w:rPr>
          <w:rFonts w:ascii="Times New Roman" w:hAnsi="Times New Roman" w:cs="Times New Roman"/>
          <w:lang w:val="en-US"/>
        </w:rPr>
        <w:t>Mail</w:t>
      </w:r>
      <w:r w:rsidR="001E4DAA" w:rsidRPr="00060E2E">
        <w:rPr>
          <w:rFonts w:ascii="Times New Roman" w:hAnsi="Times New Roman" w:cs="Times New Roman"/>
        </w:rPr>
        <w:t>:</w:t>
      </w:r>
      <w:r w:rsidR="001E4DAA" w:rsidRPr="001E4DAA">
        <w:rPr>
          <w:rFonts w:ascii="Times New Roman" w:hAnsi="Times New Roman" w:cs="Times New Roman"/>
          <w:lang w:val="en-US"/>
        </w:rPr>
        <w:t> </w:t>
      </w:r>
      <w:hyperlink r:id="rId4" w:history="1">
        <w:r w:rsidR="001E4DAA" w:rsidRPr="001E4DAA">
          <w:rPr>
            <w:rStyle w:val="a8"/>
            <w:rFonts w:ascii="Times New Roman" w:hAnsi="Times New Roman" w:cs="Times New Roman"/>
            <w:lang w:val="en-US"/>
          </w:rPr>
          <w:t>info</w:t>
        </w:r>
        <w:r w:rsidR="001E4DAA" w:rsidRPr="00060E2E">
          <w:rPr>
            <w:rStyle w:val="a8"/>
            <w:rFonts w:ascii="Times New Roman" w:hAnsi="Times New Roman" w:cs="Times New Roman"/>
          </w:rPr>
          <w:t>@</w:t>
        </w:r>
        <w:proofErr w:type="spellStart"/>
        <w:r w:rsidR="001E4DAA" w:rsidRPr="001E4DAA">
          <w:rPr>
            <w:rStyle w:val="a8"/>
            <w:rFonts w:ascii="Times New Roman" w:hAnsi="Times New Roman" w:cs="Times New Roman"/>
            <w:lang w:val="en-US"/>
          </w:rPr>
          <w:t>vfanc</w:t>
        </w:r>
        <w:proofErr w:type="spellEnd"/>
        <w:r w:rsidR="001E4DAA" w:rsidRPr="00060E2E">
          <w:rPr>
            <w:rStyle w:val="a8"/>
            <w:rFonts w:ascii="Times New Roman" w:hAnsi="Times New Roman" w:cs="Times New Roman"/>
          </w:rPr>
          <w:t>.</w:t>
        </w:r>
        <w:proofErr w:type="spellStart"/>
        <w:r w:rsidR="001E4DAA" w:rsidRPr="001E4DAA">
          <w:rPr>
            <w:rStyle w:val="a8"/>
            <w:rFonts w:ascii="Times New Roman" w:hAnsi="Times New Roman" w:cs="Times New Roman"/>
            <w:lang w:val="en-US"/>
          </w:rPr>
          <w:t>ru</w:t>
        </w:r>
        <w:proofErr w:type="spellEnd"/>
      </w:hyperlink>
    </w:p>
    <w:p w:rsidR="00111F87" w:rsidRPr="00060E2E" w:rsidRDefault="00111F87" w:rsidP="00111F87">
      <w:pPr>
        <w:kinsoku w:val="0"/>
        <w:overflowPunct w:val="0"/>
        <w:spacing w:after="0" w:line="240" w:lineRule="auto"/>
        <w:rPr>
          <w:rFonts w:ascii="Times New Roman" w:eastAsia="+mn-ea" w:hAnsi="Times New Roman" w:cs="Times New Roman"/>
          <w:color w:val="000000"/>
          <w:kern w:val="24"/>
        </w:rPr>
      </w:pPr>
    </w:p>
    <w:p w:rsidR="00111F87" w:rsidRPr="001E4DAA" w:rsidRDefault="00C45EA2" w:rsidP="0061481E">
      <w:pPr>
        <w:kinsoku w:val="0"/>
        <w:overflowPunct w:val="0"/>
        <w:spacing w:after="0" w:line="240" w:lineRule="auto"/>
        <w:rPr>
          <w:rFonts w:ascii="Times New Roman" w:eastAsia="+mn-ea" w:hAnsi="Times New Roman" w:cs="Times New Roman"/>
          <w:b/>
          <w:color w:val="000000"/>
          <w:kern w:val="24"/>
        </w:rPr>
      </w:pPr>
      <w:r w:rsidRPr="001E4DAA">
        <w:rPr>
          <w:rFonts w:ascii="Times New Roman" w:eastAsia="+mn-ea" w:hAnsi="Times New Roman" w:cs="Times New Roman"/>
          <w:b/>
          <w:color w:val="000000"/>
          <w:kern w:val="24"/>
        </w:rPr>
        <w:t>Авторы разработки:</w:t>
      </w:r>
    </w:p>
    <w:p w:rsidR="00C45EA2" w:rsidRPr="001E4DAA" w:rsidRDefault="00C45EA2" w:rsidP="0061481E">
      <w:pPr>
        <w:kinsoku w:val="0"/>
        <w:overflowPunct w:val="0"/>
        <w:spacing w:after="0" w:line="240" w:lineRule="auto"/>
        <w:rPr>
          <w:rFonts w:ascii="Times New Roman" w:eastAsia="+mn-ea" w:hAnsi="Times New Roman" w:cs="Times New Roman"/>
          <w:b/>
          <w:color w:val="000000"/>
          <w:kern w:val="24"/>
        </w:rPr>
      </w:pPr>
      <w:r w:rsidRPr="001E4DAA">
        <w:rPr>
          <w:rFonts w:ascii="Times New Roman" w:eastAsia="+mn-ea" w:hAnsi="Times New Roman" w:cs="Times New Roman"/>
          <w:b/>
          <w:color w:val="000000"/>
          <w:kern w:val="24"/>
        </w:rPr>
        <w:t xml:space="preserve">Иванченко Т.В. </w:t>
      </w:r>
      <w:proofErr w:type="spellStart"/>
      <w:r w:rsidRPr="001E4DAA">
        <w:rPr>
          <w:rFonts w:ascii="Times New Roman" w:eastAsia="+mn-ea" w:hAnsi="Times New Roman" w:cs="Times New Roman"/>
          <w:b/>
          <w:color w:val="000000"/>
          <w:kern w:val="24"/>
        </w:rPr>
        <w:t>к</w:t>
      </w:r>
      <w:proofErr w:type="gramStart"/>
      <w:r w:rsidRPr="001E4DAA">
        <w:rPr>
          <w:rFonts w:ascii="Times New Roman" w:eastAsia="+mn-ea" w:hAnsi="Times New Roman" w:cs="Times New Roman"/>
          <w:b/>
          <w:color w:val="000000"/>
          <w:kern w:val="24"/>
        </w:rPr>
        <w:t>.с</w:t>
      </w:r>
      <w:proofErr w:type="gramEnd"/>
      <w:r w:rsidRPr="001E4DAA">
        <w:rPr>
          <w:rFonts w:ascii="Times New Roman" w:eastAsia="+mn-ea" w:hAnsi="Times New Roman" w:cs="Times New Roman"/>
          <w:b/>
          <w:color w:val="000000"/>
          <w:kern w:val="24"/>
        </w:rPr>
        <w:t>-х.н</w:t>
      </w:r>
      <w:proofErr w:type="spellEnd"/>
      <w:r w:rsidRPr="001E4DAA">
        <w:rPr>
          <w:rFonts w:ascii="Times New Roman" w:eastAsia="+mn-ea" w:hAnsi="Times New Roman" w:cs="Times New Roman"/>
          <w:b/>
          <w:color w:val="000000"/>
          <w:kern w:val="24"/>
        </w:rPr>
        <w:t xml:space="preserve">.., в.н.с. лаборатории </w:t>
      </w:r>
      <w:bookmarkStart w:id="0" w:name="_GoBack"/>
      <w:bookmarkEnd w:id="0"/>
      <w:r w:rsidR="0061481E" w:rsidRPr="001E4DAA">
        <w:rPr>
          <w:rFonts w:ascii="Times New Roman" w:eastAsia="+mn-ea" w:hAnsi="Times New Roman" w:cs="Times New Roman"/>
          <w:b/>
          <w:color w:val="000000"/>
          <w:kern w:val="24"/>
        </w:rPr>
        <w:t>селекции, семеноводства и питомниководства</w:t>
      </w:r>
    </w:p>
    <w:p w:rsidR="00060E2E" w:rsidRDefault="00C45EA2" w:rsidP="0061481E">
      <w:pPr>
        <w:kinsoku w:val="0"/>
        <w:overflowPunct w:val="0"/>
        <w:spacing w:after="0" w:line="240" w:lineRule="auto"/>
        <w:rPr>
          <w:rFonts w:ascii="Times New Roman" w:eastAsia="+mn-ea" w:hAnsi="Times New Roman" w:cs="Times New Roman"/>
          <w:b/>
          <w:color w:val="000000"/>
          <w:kern w:val="24"/>
        </w:rPr>
      </w:pPr>
      <w:proofErr w:type="spellStart"/>
      <w:r w:rsidRPr="001E4DAA">
        <w:rPr>
          <w:rFonts w:ascii="Times New Roman" w:eastAsia="+mn-ea" w:hAnsi="Times New Roman" w:cs="Times New Roman"/>
          <w:b/>
          <w:color w:val="000000"/>
          <w:kern w:val="24"/>
        </w:rPr>
        <w:t>Игольникова</w:t>
      </w:r>
      <w:proofErr w:type="spellEnd"/>
      <w:r w:rsidRPr="001E4DAA">
        <w:rPr>
          <w:rFonts w:ascii="Times New Roman" w:eastAsia="+mn-ea" w:hAnsi="Times New Roman" w:cs="Times New Roman"/>
          <w:b/>
          <w:color w:val="000000"/>
          <w:kern w:val="24"/>
        </w:rPr>
        <w:t xml:space="preserve"> И.С. м.н.с.,</w:t>
      </w:r>
      <w:r w:rsidR="0061481E" w:rsidRPr="001E4DAA">
        <w:rPr>
          <w:rFonts w:ascii="Times New Roman" w:eastAsia="+mn-ea" w:hAnsi="Times New Roman" w:cs="Times New Roman"/>
          <w:b/>
          <w:color w:val="000000"/>
          <w:kern w:val="24"/>
        </w:rPr>
        <w:t xml:space="preserve"> лаборатории селекции, семеноводства и питомниководства</w:t>
      </w:r>
      <w:r w:rsidR="00060E2E">
        <w:rPr>
          <w:rFonts w:ascii="Times New Roman" w:eastAsia="+mn-ea" w:hAnsi="Times New Roman" w:cs="Times New Roman"/>
          <w:b/>
          <w:color w:val="000000"/>
          <w:kern w:val="24"/>
        </w:rPr>
        <w:t xml:space="preserve"> </w:t>
      </w:r>
    </w:p>
    <w:p w:rsidR="00C45EA2" w:rsidRDefault="0061481E" w:rsidP="00060E2E">
      <w:pPr>
        <w:kinsoku w:val="0"/>
        <w:overflowPunct w:val="0"/>
        <w:spacing w:after="0" w:line="240" w:lineRule="auto"/>
        <w:rPr>
          <w:rFonts w:ascii="Times New Roman" w:eastAsia="+mn-ea" w:hAnsi="Times New Roman" w:cs="Times New Roman"/>
          <w:b/>
          <w:color w:val="000000"/>
          <w:kern w:val="24"/>
        </w:rPr>
      </w:pPr>
      <w:proofErr w:type="spellStart"/>
      <w:r w:rsidRPr="001E4DAA">
        <w:rPr>
          <w:rFonts w:ascii="Times New Roman" w:eastAsia="+mn-ea" w:hAnsi="Times New Roman" w:cs="Times New Roman"/>
          <w:b/>
          <w:color w:val="000000"/>
          <w:kern w:val="24"/>
        </w:rPr>
        <w:t>Беликина</w:t>
      </w:r>
      <w:proofErr w:type="spellEnd"/>
      <w:r w:rsidRPr="001E4DAA">
        <w:rPr>
          <w:rFonts w:ascii="Times New Roman" w:eastAsia="+mn-ea" w:hAnsi="Times New Roman" w:cs="Times New Roman"/>
          <w:b/>
          <w:color w:val="000000"/>
          <w:kern w:val="24"/>
        </w:rPr>
        <w:t xml:space="preserve"> А.В., </w:t>
      </w:r>
      <w:proofErr w:type="gramStart"/>
      <w:r w:rsidRPr="001E4DAA">
        <w:rPr>
          <w:rFonts w:ascii="Times New Roman" w:eastAsia="+mn-ea" w:hAnsi="Times New Roman" w:cs="Times New Roman"/>
          <w:b/>
          <w:color w:val="000000"/>
          <w:kern w:val="24"/>
        </w:rPr>
        <w:t>н</w:t>
      </w:r>
      <w:proofErr w:type="gramEnd"/>
      <w:r w:rsidRPr="001E4DAA">
        <w:rPr>
          <w:rFonts w:ascii="Times New Roman" w:eastAsia="+mn-ea" w:hAnsi="Times New Roman" w:cs="Times New Roman"/>
          <w:b/>
          <w:color w:val="000000"/>
          <w:kern w:val="24"/>
        </w:rPr>
        <w:t>.</w:t>
      </w:r>
      <w:proofErr w:type="gramStart"/>
      <w:r w:rsidRPr="001E4DAA">
        <w:rPr>
          <w:rFonts w:ascii="Times New Roman" w:eastAsia="+mn-ea" w:hAnsi="Times New Roman" w:cs="Times New Roman"/>
          <w:b/>
          <w:color w:val="000000"/>
          <w:kern w:val="24"/>
        </w:rPr>
        <w:t>с</w:t>
      </w:r>
      <w:proofErr w:type="gramEnd"/>
      <w:r w:rsidRPr="001E4DAA">
        <w:rPr>
          <w:rFonts w:ascii="Times New Roman" w:eastAsia="+mn-ea" w:hAnsi="Times New Roman" w:cs="Times New Roman"/>
          <w:b/>
          <w:color w:val="000000"/>
          <w:kern w:val="24"/>
        </w:rPr>
        <w:t>., лаборатории селекции, семеноводства и питомниководства</w:t>
      </w:r>
      <w:r w:rsidR="001E4DAA">
        <w:rPr>
          <w:rFonts w:ascii="Times New Roman" w:eastAsia="+mn-ea" w:hAnsi="Times New Roman" w:cs="Times New Roman"/>
          <w:b/>
          <w:color w:val="000000"/>
          <w:kern w:val="24"/>
        </w:rPr>
        <w:t xml:space="preserve"> </w:t>
      </w:r>
    </w:p>
    <w:p w:rsidR="00060E2E" w:rsidRPr="00C45EA2" w:rsidRDefault="00060E2E" w:rsidP="00060E2E">
      <w:pPr>
        <w:kinsoku w:val="0"/>
        <w:overflowPunct w:val="0"/>
        <w:spacing w:after="0" w:line="240" w:lineRule="auto"/>
        <w:jc w:val="center"/>
        <w:rPr>
          <w:rFonts w:ascii="Calibri" w:eastAsia="+mn-ea" w:hAnsi="Calibri" w:cs="Times New Roman"/>
          <w:b/>
          <w:color w:val="000000"/>
          <w:kern w:val="24"/>
        </w:rPr>
      </w:pPr>
      <w:r w:rsidRPr="00060E2E">
        <w:rPr>
          <w:rFonts w:ascii="Times New Roman" w:eastAsia="+mn-ea" w:hAnsi="Times New Roman" w:cs="Times New Roman"/>
          <w:b/>
          <w:color w:val="000000"/>
          <w:kern w:val="24"/>
        </w:rPr>
        <w:drawing>
          <wp:inline distT="0" distB="0" distL="0" distR="0">
            <wp:extent cx="2666011" cy="3247031"/>
            <wp:effectExtent l="304800" t="0" r="286739" b="0"/>
            <wp:docPr id="1" name="Рисунок 1" descr="C:\Users\user\Pictures\IMG_20190629_19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20190629_192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72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4916" cy="325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8F" w:rsidRDefault="0060446B" w:rsidP="0061102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Основным фактором повышения плодородия почв, получения высоких</w:t>
      </w:r>
      <w:r w:rsidR="002B692D">
        <w:rPr>
          <w:rFonts w:ascii="Times New Roman" w:hAnsi="Times New Roman" w:cs="Times New Roman"/>
          <w:b/>
          <w:i/>
          <w:sz w:val="28"/>
          <w:szCs w:val="28"/>
        </w:rPr>
        <w:t xml:space="preserve"> урожаев сельскохозяйственных культур, обеспечения животноводства качественными и недорогими кормами является </w:t>
      </w:r>
      <w:proofErr w:type="spellStart"/>
      <w:r w:rsidR="002B692D">
        <w:rPr>
          <w:rFonts w:ascii="Times New Roman" w:hAnsi="Times New Roman" w:cs="Times New Roman"/>
          <w:b/>
          <w:i/>
          <w:sz w:val="28"/>
          <w:szCs w:val="28"/>
        </w:rPr>
        <w:t>биологизация</w:t>
      </w:r>
      <w:proofErr w:type="spellEnd"/>
      <w:r w:rsidR="002B692D">
        <w:rPr>
          <w:rFonts w:ascii="Times New Roman" w:hAnsi="Times New Roman" w:cs="Times New Roman"/>
          <w:b/>
          <w:i/>
          <w:sz w:val="28"/>
          <w:szCs w:val="28"/>
        </w:rPr>
        <w:t xml:space="preserve"> сельского хозяйства, </w:t>
      </w:r>
      <w:proofErr w:type="gramStart"/>
      <w:r w:rsidR="002B692D">
        <w:rPr>
          <w:rFonts w:ascii="Times New Roman" w:hAnsi="Times New Roman" w:cs="Times New Roman"/>
          <w:b/>
          <w:i/>
          <w:sz w:val="28"/>
          <w:szCs w:val="28"/>
        </w:rPr>
        <w:t>направленная</w:t>
      </w:r>
      <w:proofErr w:type="gramEnd"/>
      <w:r w:rsidR="002B692D">
        <w:rPr>
          <w:rFonts w:ascii="Times New Roman" w:hAnsi="Times New Roman" w:cs="Times New Roman"/>
          <w:b/>
          <w:i/>
          <w:sz w:val="28"/>
          <w:szCs w:val="28"/>
        </w:rPr>
        <w:t xml:space="preserve"> на преимущественное использование биологич</w:t>
      </w:r>
      <w:r w:rsidR="002B692D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2B692D">
        <w:rPr>
          <w:rFonts w:ascii="Times New Roman" w:hAnsi="Times New Roman" w:cs="Times New Roman"/>
          <w:b/>
          <w:i/>
          <w:sz w:val="28"/>
          <w:szCs w:val="28"/>
        </w:rPr>
        <w:t>ских, а не химических и технических факторов для повышения эконом</w:t>
      </w:r>
      <w:r w:rsidR="002B692D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2B692D">
        <w:rPr>
          <w:rFonts w:ascii="Times New Roman" w:hAnsi="Times New Roman" w:cs="Times New Roman"/>
          <w:b/>
          <w:i/>
          <w:sz w:val="28"/>
          <w:szCs w:val="28"/>
        </w:rPr>
        <w:t>ческой эффективности аграрного производства</w:t>
      </w:r>
      <w:r w:rsidR="00111F8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818C6" w:rsidRPr="00D10738" w:rsidRDefault="001818C6" w:rsidP="00111F8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B6C81" w:rsidRDefault="008B6C81" w:rsidP="005234C9">
      <w:pPr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5F4AEA" w:rsidRPr="001E4DAA" w:rsidRDefault="005F4AEA" w:rsidP="005234C9">
      <w:pPr>
        <w:spacing w:line="240" w:lineRule="auto"/>
        <w:rPr>
          <w:rFonts w:ascii="Times New Roman" w:hAnsi="Times New Roman" w:cs="Times New Roman"/>
          <w:b/>
          <w:sz w:val="27"/>
          <w:szCs w:val="27"/>
        </w:rPr>
      </w:pPr>
      <w:r w:rsidRPr="001E4DAA">
        <w:rPr>
          <w:rFonts w:ascii="Times New Roman" w:hAnsi="Times New Roman" w:cs="Times New Roman"/>
          <w:b/>
          <w:sz w:val="27"/>
          <w:szCs w:val="27"/>
        </w:rPr>
        <w:t xml:space="preserve">Нарастание </w:t>
      </w:r>
      <w:r w:rsidR="000974E3" w:rsidRPr="001E4DAA">
        <w:rPr>
          <w:rFonts w:ascii="Times New Roman" w:hAnsi="Times New Roman" w:cs="Times New Roman"/>
          <w:b/>
          <w:sz w:val="27"/>
          <w:szCs w:val="27"/>
        </w:rPr>
        <w:t>глобальных проблем</w:t>
      </w:r>
      <w:r w:rsidR="001E4DAA" w:rsidRPr="001E4DAA">
        <w:rPr>
          <w:rFonts w:ascii="Times New Roman" w:hAnsi="Times New Roman" w:cs="Times New Roman"/>
          <w:b/>
          <w:sz w:val="27"/>
          <w:szCs w:val="27"/>
        </w:rPr>
        <w:t>:</w:t>
      </w:r>
    </w:p>
    <w:p w:rsidR="005234C9" w:rsidRPr="008B6C81" w:rsidRDefault="005234C9" w:rsidP="00FB0C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B6C81">
        <w:rPr>
          <w:rFonts w:ascii="Times New Roman" w:hAnsi="Times New Roman" w:cs="Times New Roman"/>
          <w:sz w:val="27"/>
          <w:szCs w:val="27"/>
        </w:rPr>
        <w:t>Интенсификация сельского хозяйства, основанная на применении мин</w:t>
      </w:r>
      <w:r w:rsidRPr="008B6C81">
        <w:rPr>
          <w:rFonts w:ascii="Times New Roman" w:hAnsi="Times New Roman" w:cs="Times New Roman"/>
          <w:sz w:val="27"/>
          <w:szCs w:val="27"/>
        </w:rPr>
        <w:t>е</w:t>
      </w:r>
      <w:r w:rsidRPr="008B6C81">
        <w:rPr>
          <w:rFonts w:ascii="Times New Roman" w:hAnsi="Times New Roman" w:cs="Times New Roman"/>
          <w:sz w:val="27"/>
          <w:szCs w:val="27"/>
        </w:rPr>
        <w:t>ральных удобрений, химических средств защиты растений, порождает массу проблем.</w:t>
      </w:r>
      <w:r w:rsidR="00F55F5D" w:rsidRPr="008B6C81">
        <w:rPr>
          <w:rFonts w:ascii="Times New Roman" w:hAnsi="Times New Roman" w:cs="Times New Roman"/>
          <w:sz w:val="27"/>
          <w:szCs w:val="27"/>
        </w:rPr>
        <w:t xml:space="preserve"> Подчинение севооборотов не научно-биологической, а экономической целесообразности, нарастание загрязнений окружающей среды, </w:t>
      </w:r>
      <w:proofErr w:type="spellStart"/>
      <w:r w:rsidR="00F55F5D" w:rsidRPr="008B6C81">
        <w:rPr>
          <w:rFonts w:ascii="Times New Roman" w:hAnsi="Times New Roman" w:cs="Times New Roman"/>
          <w:sz w:val="27"/>
          <w:szCs w:val="27"/>
        </w:rPr>
        <w:t>оскуднение</w:t>
      </w:r>
      <w:proofErr w:type="spellEnd"/>
      <w:r w:rsidR="00F55F5D" w:rsidRPr="008B6C8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F55F5D" w:rsidRPr="008B6C81">
        <w:rPr>
          <w:rFonts w:ascii="Times New Roman" w:hAnsi="Times New Roman" w:cs="Times New Roman"/>
          <w:sz w:val="27"/>
          <w:szCs w:val="27"/>
        </w:rPr>
        <w:t>биоразнообразия</w:t>
      </w:r>
      <w:proofErr w:type="spellEnd"/>
      <w:r w:rsidR="00F55F5D" w:rsidRPr="008B6C81">
        <w:rPr>
          <w:rFonts w:ascii="Times New Roman" w:hAnsi="Times New Roman" w:cs="Times New Roman"/>
          <w:sz w:val="27"/>
          <w:szCs w:val="27"/>
        </w:rPr>
        <w:t>, почвоутомление и деградация почв</w:t>
      </w:r>
      <w:r w:rsidR="000974E3" w:rsidRPr="008B6C81">
        <w:rPr>
          <w:rFonts w:ascii="Times New Roman" w:hAnsi="Times New Roman" w:cs="Times New Roman"/>
          <w:sz w:val="27"/>
          <w:szCs w:val="27"/>
        </w:rPr>
        <w:t xml:space="preserve"> –</w:t>
      </w:r>
      <w:r w:rsidR="00F55F5D" w:rsidRPr="008B6C81">
        <w:rPr>
          <w:rFonts w:ascii="Times New Roman" w:hAnsi="Times New Roman" w:cs="Times New Roman"/>
          <w:sz w:val="27"/>
          <w:szCs w:val="27"/>
        </w:rPr>
        <w:t xml:space="preserve"> вот неполный список последствий, с которыми столкнулись очень многие страны мира. Усугубляют эти проблемы глобальные климатические изменения.</w:t>
      </w:r>
      <w:r w:rsidR="00130ECA" w:rsidRPr="008B6C81">
        <w:rPr>
          <w:rFonts w:ascii="Times New Roman" w:hAnsi="Times New Roman" w:cs="Times New Roman"/>
          <w:sz w:val="27"/>
          <w:szCs w:val="27"/>
        </w:rPr>
        <w:t xml:space="preserve"> Происходит резкое уве</w:t>
      </w:r>
      <w:r w:rsidR="000974E3" w:rsidRPr="008B6C81">
        <w:rPr>
          <w:rFonts w:ascii="Times New Roman" w:hAnsi="Times New Roman" w:cs="Times New Roman"/>
          <w:sz w:val="27"/>
          <w:szCs w:val="27"/>
        </w:rPr>
        <w:t>л</w:t>
      </w:r>
      <w:r w:rsidR="000974E3" w:rsidRPr="008B6C81">
        <w:rPr>
          <w:rFonts w:ascii="Times New Roman" w:hAnsi="Times New Roman" w:cs="Times New Roman"/>
          <w:sz w:val="27"/>
          <w:szCs w:val="27"/>
        </w:rPr>
        <w:t>и</w:t>
      </w:r>
      <w:r w:rsidR="000974E3" w:rsidRPr="008B6C81">
        <w:rPr>
          <w:rFonts w:ascii="Times New Roman" w:hAnsi="Times New Roman" w:cs="Times New Roman"/>
          <w:sz w:val="27"/>
          <w:szCs w:val="27"/>
        </w:rPr>
        <w:t>чение числа вредных объектов-</w:t>
      </w:r>
      <w:r w:rsidR="00130ECA" w:rsidRPr="008B6C81">
        <w:rPr>
          <w:rFonts w:ascii="Times New Roman" w:hAnsi="Times New Roman" w:cs="Times New Roman"/>
          <w:sz w:val="27"/>
          <w:szCs w:val="27"/>
        </w:rPr>
        <w:t>мигрантов из других континентов и зон, на п</w:t>
      </w:r>
      <w:r w:rsidR="00130ECA" w:rsidRPr="008B6C81">
        <w:rPr>
          <w:rFonts w:ascii="Times New Roman" w:hAnsi="Times New Roman" w:cs="Times New Roman"/>
          <w:sz w:val="27"/>
          <w:szCs w:val="27"/>
        </w:rPr>
        <w:t>о</w:t>
      </w:r>
      <w:r w:rsidR="00130ECA" w:rsidRPr="008B6C81">
        <w:rPr>
          <w:rFonts w:ascii="Times New Roman" w:hAnsi="Times New Roman" w:cs="Times New Roman"/>
          <w:sz w:val="27"/>
          <w:szCs w:val="27"/>
        </w:rPr>
        <w:t>лях появляются новые, ранее не присутствующие вредители, сорняки, болезни. Затраты на борьбу с вредными организмами и преодоление возникающих угроз традиционными химическими методами растут с каждым годом. Из-за масшт</w:t>
      </w:r>
      <w:r w:rsidR="00130ECA" w:rsidRPr="008B6C81">
        <w:rPr>
          <w:rFonts w:ascii="Times New Roman" w:hAnsi="Times New Roman" w:cs="Times New Roman"/>
          <w:sz w:val="27"/>
          <w:szCs w:val="27"/>
        </w:rPr>
        <w:t>а</w:t>
      </w:r>
      <w:r w:rsidR="00130ECA" w:rsidRPr="008B6C81">
        <w:rPr>
          <w:rFonts w:ascii="Times New Roman" w:hAnsi="Times New Roman" w:cs="Times New Roman"/>
          <w:sz w:val="27"/>
          <w:szCs w:val="27"/>
        </w:rPr>
        <w:t>бов применения химических пестицидов происходит формирование резистен</w:t>
      </w:r>
      <w:r w:rsidR="00130ECA" w:rsidRPr="008B6C81">
        <w:rPr>
          <w:rFonts w:ascii="Times New Roman" w:hAnsi="Times New Roman" w:cs="Times New Roman"/>
          <w:sz w:val="27"/>
          <w:szCs w:val="27"/>
        </w:rPr>
        <w:t>т</w:t>
      </w:r>
      <w:r w:rsidR="00130ECA" w:rsidRPr="008B6C81">
        <w:rPr>
          <w:rFonts w:ascii="Times New Roman" w:hAnsi="Times New Roman" w:cs="Times New Roman"/>
          <w:sz w:val="27"/>
          <w:szCs w:val="27"/>
        </w:rPr>
        <w:t>ности вредных</w:t>
      </w:r>
      <w:r w:rsidR="00763C6E" w:rsidRPr="008B6C81">
        <w:rPr>
          <w:rFonts w:ascii="Times New Roman" w:hAnsi="Times New Roman" w:cs="Times New Roman"/>
          <w:sz w:val="27"/>
          <w:szCs w:val="27"/>
        </w:rPr>
        <w:t xml:space="preserve"> объектов к химическим действующим веществам.</w:t>
      </w:r>
    </w:p>
    <w:p w:rsidR="00763C6E" w:rsidRPr="008B6C81" w:rsidRDefault="00763C6E" w:rsidP="00FB0C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15587E">
        <w:rPr>
          <w:rFonts w:ascii="Times New Roman" w:hAnsi="Times New Roman" w:cs="Times New Roman"/>
          <w:sz w:val="27"/>
          <w:szCs w:val="27"/>
        </w:rPr>
        <w:t>Резкое увеличение затрат на разработку химических пестицидов</w:t>
      </w:r>
      <w:r w:rsidRPr="008B6C81">
        <w:rPr>
          <w:rFonts w:ascii="Times New Roman" w:hAnsi="Times New Roman" w:cs="Times New Roman"/>
          <w:sz w:val="27"/>
          <w:szCs w:val="27"/>
        </w:rPr>
        <w:t>, которые могут составить 150-250 млн. долларов США и потребовать 7-10 лет на поиск одного действующего вещества. Для сравнения, на разработку одного бактер</w:t>
      </w:r>
      <w:r w:rsidRPr="008B6C81">
        <w:rPr>
          <w:rFonts w:ascii="Times New Roman" w:hAnsi="Times New Roman" w:cs="Times New Roman"/>
          <w:sz w:val="27"/>
          <w:szCs w:val="27"/>
        </w:rPr>
        <w:t>и</w:t>
      </w:r>
      <w:r w:rsidRPr="008B6C81">
        <w:rPr>
          <w:rFonts w:ascii="Times New Roman" w:hAnsi="Times New Roman" w:cs="Times New Roman"/>
          <w:sz w:val="27"/>
          <w:szCs w:val="27"/>
        </w:rPr>
        <w:t>ального средства требуются намного меньшие затраты денег и времени</w:t>
      </w:r>
      <w:r w:rsidR="000974E3" w:rsidRPr="008B6C81">
        <w:rPr>
          <w:rFonts w:ascii="Times New Roman" w:hAnsi="Times New Roman" w:cs="Times New Roman"/>
          <w:sz w:val="27"/>
          <w:szCs w:val="27"/>
        </w:rPr>
        <w:t xml:space="preserve"> –</w:t>
      </w:r>
      <w:r w:rsidRPr="008B6C81">
        <w:rPr>
          <w:rFonts w:ascii="Times New Roman" w:hAnsi="Times New Roman" w:cs="Times New Roman"/>
          <w:sz w:val="27"/>
          <w:szCs w:val="27"/>
        </w:rPr>
        <w:t xml:space="preserve"> соо</w:t>
      </w:r>
      <w:r w:rsidRPr="008B6C81">
        <w:rPr>
          <w:rFonts w:ascii="Times New Roman" w:hAnsi="Times New Roman" w:cs="Times New Roman"/>
          <w:sz w:val="27"/>
          <w:szCs w:val="27"/>
        </w:rPr>
        <w:t>т</w:t>
      </w:r>
      <w:r w:rsidRPr="008B6C81">
        <w:rPr>
          <w:rFonts w:ascii="Times New Roman" w:hAnsi="Times New Roman" w:cs="Times New Roman"/>
          <w:sz w:val="27"/>
          <w:szCs w:val="27"/>
        </w:rPr>
        <w:t>ветственно 5-10 млн. долл. и 3-4 года.</w:t>
      </w:r>
    </w:p>
    <w:p w:rsidR="00763C6E" w:rsidRDefault="00763C6E" w:rsidP="00FB0C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B6C81">
        <w:rPr>
          <w:rFonts w:ascii="Times New Roman" w:hAnsi="Times New Roman" w:cs="Times New Roman"/>
          <w:sz w:val="27"/>
          <w:szCs w:val="27"/>
        </w:rPr>
        <w:t>С каждым годом при этом становится все более ясным, что многие пр</w:t>
      </w:r>
      <w:r w:rsidRPr="008B6C81">
        <w:rPr>
          <w:rFonts w:ascii="Times New Roman" w:hAnsi="Times New Roman" w:cs="Times New Roman"/>
          <w:sz w:val="27"/>
          <w:szCs w:val="27"/>
        </w:rPr>
        <w:t>о</w:t>
      </w:r>
      <w:r w:rsidRPr="008B6C81">
        <w:rPr>
          <w:rFonts w:ascii="Times New Roman" w:hAnsi="Times New Roman" w:cs="Times New Roman"/>
          <w:sz w:val="27"/>
          <w:szCs w:val="27"/>
        </w:rPr>
        <w:t>блемы можно устранить только с помощью</w:t>
      </w:r>
      <w:r w:rsidR="00842C2E" w:rsidRPr="008B6C81">
        <w:rPr>
          <w:rFonts w:ascii="Times New Roman" w:hAnsi="Times New Roman" w:cs="Times New Roman"/>
          <w:sz w:val="27"/>
          <w:szCs w:val="27"/>
        </w:rPr>
        <w:t xml:space="preserve"> микробиологических препаратов. В качестве примеров приведем накопление растительных остатков, деградация полезной микрофлоры почвы, распространение ряда болезней, в частности ко</w:t>
      </w:r>
      <w:r w:rsidR="00842C2E" w:rsidRPr="008B6C81">
        <w:rPr>
          <w:rFonts w:ascii="Times New Roman" w:hAnsi="Times New Roman" w:cs="Times New Roman"/>
          <w:sz w:val="27"/>
          <w:szCs w:val="27"/>
        </w:rPr>
        <w:t>р</w:t>
      </w:r>
      <w:r w:rsidR="00842C2E" w:rsidRPr="008B6C81">
        <w:rPr>
          <w:rFonts w:ascii="Times New Roman" w:hAnsi="Times New Roman" w:cs="Times New Roman"/>
          <w:sz w:val="27"/>
          <w:szCs w:val="27"/>
        </w:rPr>
        <w:t>невых гнилей сахарной свеклы и зерновых культур, некоторых листостебельных болезней</w:t>
      </w:r>
      <w:r w:rsidR="00944EF7" w:rsidRPr="008B6C81">
        <w:rPr>
          <w:rFonts w:ascii="Times New Roman" w:hAnsi="Times New Roman" w:cs="Times New Roman"/>
          <w:sz w:val="27"/>
          <w:szCs w:val="27"/>
        </w:rPr>
        <w:t xml:space="preserve">. Чтобы успешно противостоять этим явлениям, необходимо ускорить разложение пожнивных остатков, снизить инфицированность почвы, подавив </w:t>
      </w:r>
      <w:proofErr w:type="spellStart"/>
      <w:r w:rsidR="00944EF7" w:rsidRPr="008B6C81">
        <w:rPr>
          <w:rFonts w:ascii="Times New Roman" w:hAnsi="Times New Roman" w:cs="Times New Roman"/>
          <w:sz w:val="27"/>
          <w:szCs w:val="27"/>
        </w:rPr>
        <w:t>почвообитающиефитопатогены</w:t>
      </w:r>
      <w:proofErr w:type="spellEnd"/>
      <w:r w:rsidR="00944EF7" w:rsidRPr="008B6C81">
        <w:rPr>
          <w:rFonts w:ascii="Times New Roman" w:hAnsi="Times New Roman" w:cs="Times New Roman"/>
          <w:sz w:val="27"/>
          <w:szCs w:val="27"/>
        </w:rPr>
        <w:t xml:space="preserve">, стимулировать восстановление полезной </w:t>
      </w:r>
      <w:proofErr w:type="spellStart"/>
      <w:r w:rsidR="00944EF7" w:rsidRPr="008B6C81">
        <w:rPr>
          <w:rFonts w:ascii="Times New Roman" w:hAnsi="Times New Roman" w:cs="Times New Roman"/>
          <w:sz w:val="27"/>
          <w:szCs w:val="27"/>
        </w:rPr>
        <w:t>ми</w:t>
      </w:r>
      <w:r w:rsidR="00944EF7" w:rsidRPr="008B6C81">
        <w:rPr>
          <w:rFonts w:ascii="Times New Roman" w:hAnsi="Times New Roman" w:cs="Times New Roman"/>
          <w:sz w:val="27"/>
          <w:szCs w:val="27"/>
        </w:rPr>
        <w:t>к</w:t>
      </w:r>
      <w:r w:rsidR="00944EF7" w:rsidRPr="008B6C81">
        <w:rPr>
          <w:rFonts w:ascii="Times New Roman" w:hAnsi="Times New Roman" w:cs="Times New Roman"/>
          <w:sz w:val="27"/>
          <w:szCs w:val="27"/>
        </w:rPr>
        <w:t>лофлоры</w:t>
      </w:r>
      <w:proofErr w:type="spellEnd"/>
      <w:r w:rsidR="00944EF7" w:rsidRPr="008B6C81">
        <w:rPr>
          <w:rFonts w:ascii="Times New Roman" w:hAnsi="Times New Roman" w:cs="Times New Roman"/>
          <w:sz w:val="27"/>
          <w:szCs w:val="27"/>
        </w:rPr>
        <w:t xml:space="preserve"> и плодородия почвы. Тем самым создать благоприятные  условия для прорастания семян, роста и развития культур в вегетационный период. </w:t>
      </w:r>
      <w:proofErr w:type="gramStart"/>
      <w:r w:rsidR="00944EF7" w:rsidRPr="008B6C81">
        <w:rPr>
          <w:rFonts w:ascii="Times New Roman" w:hAnsi="Times New Roman" w:cs="Times New Roman"/>
          <w:sz w:val="27"/>
          <w:szCs w:val="27"/>
        </w:rPr>
        <w:t>Химич</w:t>
      </w:r>
      <w:r w:rsidR="00944EF7" w:rsidRPr="008B6C81">
        <w:rPr>
          <w:rFonts w:ascii="Times New Roman" w:hAnsi="Times New Roman" w:cs="Times New Roman"/>
          <w:sz w:val="27"/>
          <w:szCs w:val="27"/>
        </w:rPr>
        <w:t>е</w:t>
      </w:r>
      <w:r w:rsidR="00944EF7" w:rsidRPr="008B6C81">
        <w:rPr>
          <w:rFonts w:ascii="Times New Roman" w:hAnsi="Times New Roman" w:cs="Times New Roman"/>
          <w:sz w:val="27"/>
          <w:szCs w:val="27"/>
        </w:rPr>
        <w:t>ские препараты по своей природы не пригодны для достижения этих целей.</w:t>
      </w:r>
      <w:proofErr w:type="gramEnd"/>
    </w:p>
    <w:p w:rsidR="006C1E84" w:rsidRDefault="006C1E84" w:rsidP="00995F6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67EC" w:rsidRDefault="00B267EC" w:rsidP="00995F6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11029" w:rsidRDefault="00611029" w:rsidP="00995F6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11029" w:rsidRDefault="00611029" w:rsidP="00995F6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45BD0" w:rsidRDefault="00995F6D" w:rsidP="00995F6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95F6D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Особенности распространенных систем </w:t>
      </w:r>
    </w:p>
    <w:p w:rsidR="00995F6D" w:rsidRDefault="00995F6D" w:rsidP="00995F6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95F6D">
        <w:rPr>
          <w:rFonts w:ascii="Times New Roman" w:hAnsi="Times New Roman" w:cs="Times New Roman"/>
          <w:b/>
          <w:sz w:val="36"/>
          <w:szCs w:val="36"/>
        </w:rPr>
        <w:t>защиты растений</w:t>
      </w:r>
    </w:p>
    <w:p w:rsidR="00545BD0" w:rsidRPr="00995F6D" w:rsidRDefault="00545BD0" w:rsidP="00995F6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95F6D" w:rsidRDefault="00995F6D" w:rsidP="00FB0C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995F6D" w:rsidRPr="00545BD0" w:rsidRDefault="00995F6D" w:rsidP="00545BD0">
      <w:pPr>
        <w:spacing w:after="24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545BD0">
        <w:rPr>
          <w:rFonts w:ascii="Times New Roman" w:hAnsi="Times New Roman" w:cs="Times New Roman"/>
          <w:sz w:val="36"/>
          <w:szCs w:val="36"/>
        </w:rPr>
        <w:t xml:space="preserve">1. Высокая </w:t>
      </w:r>
      <w:proofErr w:type="spellStart"/>
      <w:r w:rsidRPr="00545BD0">
        <w:rPr>
          <w:rFonts w:ascii="Times New Roman" w:hAnsi="Times New Roman" w:cs="Times New Roman"/>
          <w:sz w:val="36"/>
          <w:szCs w:val="36"/>
        </w:rPr>
        <w:t>пестицидная</w:t>
      </w:r>
      <w:proofErr w:type="spellEnd"/>
      <w:r w:rsidRPr="00545BD0">
        <w:rPr>
          <w:rFonts w:ascii="Times New Roman" w:hAnsi="Times New Roman" w:cs="Times New Roman"/>
          <w:sz w:val="36"/>
          <w:szCs w:val="36"/>
        </w:rPr>
        <w:t xml:space="preserve"> нагрузка  в </w:t>
      </w:r>
      <w:proofErr w:type="spellStart"/>
      <w:r w:rsidRPr="00545BD0">
        <w:rPr>
          <w:rFonts w:ascii="Times New Roman" w:hAnsi="Times New Roman" w:cs="Times New Roman"/>
          <w:sz w:val="36"/>
          <w:szCs w:val="36"/>
        </w:rPr>
        <w:t>агроценозах</w:t>
      </w:r>
      <w:proofErr w:type="spellEnd"/>
      <w:r w:rsidRPr="00545BD0">
        <w:rPr>
          <w:rFonts w:ascii="Times New Roman" w:hAnsi="Times New Roman" w:cs="Times New Roman"/>
          <w:sz w:val="36"/>
          <w:szCs w:val="36"/>
        </w:rPr>
        <w:t>, кот</w:t>
      </w:r>
      <w:r w:rsidRPr="00545BD0">
        <w:rPr>
          <w:rFonts w:ascii="Times New Roman" w:hAnsi="Times New Roman" w:cs="Times New Roman"/>
          <w:sz w:val="36"/>
          <w:szCs w:val="36"/>
        </w:rPr>
        <w:t>о</w:t>
      </w:r>
      <w:r w:rsidRPr="00545BD0">
        <w:rPr>
          <w:rFonts w:ascii="Times New Roman" w:hAnsi="Times New Roman" w:cs="Times New Roman"/>
          <w:sz w:val="36"/>
          <w:szCs w:val="36"/>
        </w:rPr>
        <w:t>рая приводит к ухудшению окружающей среды, продуктов питания, кормов для животных.</w:t>
      </w:r>
    </w:p>
    <w:p w:rsidR="00995F6D" w:rsidRPr="00545BD0" w:rsidRDefault="00995F6D" w:rsidP="00545BD0">
      <w:pPr>
        <w:spacing w:after="24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545BD0">
        <w:rPr>
          <w:rFonts w:ascii="Times New Roman" w:hAnsi="Times New Roman" w:cs="Times New Roman"/>
          <w:sz w:val="36"/>
          <w:szCs w:val="36"/>
        </w:rPr>
        <w:t xml:space="preserve">2. Непрерывное увеличение </w:t>
      </w:r>
      <w:r w:rsidR="00C1475F" w:rsidRPr="00545BD0">
        <w:rPr>
          <w:rFonts w:ascii="Times New Roman" w:hAnsi="Times New Roman" w:cs="Times New Roman"/>
          <w:sz w:val="36"/>
          <w:szCs w:val="36"/>
        </w:rPr>
        <w:t>количеств</w:t>
      </w:r>
      <w:r w:rsidR="00545BD0">
        <w:rPr>
          <w:rFonts w:ascii="Times New Roman" w:hAnsi="Times New Roman" w:cs="Times New Roman"/>
          <w:sz w:val="36"/>
          <w:szCs w:val="36"/>
        </w:rPr>
        <w:t>а</w:t>
      </w:r>
      <w:r w:rsidR="00C1475F" w:rsidRPr="00545BD0">
        <w:rPr>
          <w:rFonts w:ascii="Times New Roman" w:hAnsi="Times New Roman" w:cs="Times New Roman"/>
          <w:sz w:val="36"/>
          <w:szCs w:val="36"/>
        </w:rPr>
        <w:t xml:space="preserve"> видов и поп</w:t>
      </w:r>
      <w:r w:rsidR="00C1475F" w:rsidRPr="00545BD0">
        <w:rPr>
          <w:rFonts w:ascii="Times New Roman" w:hAnsi="Times New Roman" w:cs="Times New Roman"/>
          <w:sz w:val="36"/>
          <w:szCs w:val="36"/>
        </w:rPr>
        <w:t>у</w:t>
      </w:r>
      <w:r w:rsidR="00C1475F" w:rsidRPr="00545BD0">
        <w:rPr>
          <w:rFonts w:ascii="Times New Roman" w:hAnsi="Times New Roman" w:cs="Times New Roman"/>
          <w:sz w:val="36"/>
          <w:szCs w:val="36"/>
        </w:rPr>
        <w:t>ляций вредных объектов</w:t>
      </w:r>
      <w:r w:rsidR="001E4DAA">
        <w:rPr>
          <w:rFonts w:ascii="Times New Roman" w:hAnsi="Times New Roman" w:cs="Times New Roman"/>
          <w:sz w:val="36"/>
          <w:szCs w:val="36"/>
        </w:rPr>
        <w:t>,</w:t>
      </w:r>
      <w:r w:rsidR="00C1475F" w:rsidRPr="00545BD0">
        <w:rPr>
          <w:rFonts w:ascii="Times New Roman" w:hAnsi="Times New Roman" w:cs="Times New Roman"/>
          <w:sz w:val="36"/>
          <w:szCs w:val="36"/>
        </w:rPr>
        <w:t xml:space="preserve"> резистентных к пестицидам, пр</w:t>
      </w:r>
      <w:r w:rsidR="00C1475F" w:rsidRPr="00545BD0">
        <w:rPr>
          <w:rFonts w:ascii="Times New Roman" w:hAnsi="Times New Roman" w:cs="Times New Roman"/>
          <w:sz w:val="36"/>
          <w:szCs w:val="36"/>
        </w:rPr>
        <w:t>и</w:t>
      </w:r>
      <w:r w:rsidR="00C1475F" w:rsidRPr="00545BD0">
        <w:rPr>
          <w:rFonts w:ascii="Times New Roman" w:hAnsi="Times New Roman" w:cs="Times New Roman"/>
          <w:sz w:val="36"/>
          <w:szCs w:val="36"/>
        </w:rPr>
        <w:t>водящее к повышению норм и кратности химических обр</w:t>
      </w:r>
      <w:r w:rsidR="00C1475F" w:rsidRPr="00545BD0">
        <w:rPr>
          <w:rFonts w:ascii="Times New Roman" w:hAnsi="Times New Roman" w:cs="Times New Roman"/>
          <w:sz w:val="36"/>
          <w:szCs w:val="36"/>
        </w:rPr>
        <w:t>а</w:t>
      </w:r>
      <w:r w:rsidR="00C1475F" w:rsidRPr="00545BD0">
        <w:rPr>
          <w:rFonts w:ascii="Times New Roman" w:hAnsi="Times New Roman" w:cs="Times New Roman"/>
          <w:sz w:val="36"/>
          <w:szCs w:val="36"/>
        </w:rPr>
        <w:t>боток.</w:t>
      </w:r>
    </w:p>
    <w:p w:rsidR="00C1475F" w:rsidRPr="00545BD0" w:rsidRDefault="00C1475F" w:rsidP="00545BD0">
      <w:pPr>
        <w:spacing w:after="24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545BD0">
        <w:rPr>
          <w:rFonts w:ascii="Times New Roman" w:hAnsi="Times New Roman" w:cs="Times New Roman"/>
          <w:sz w:val="36"/>
          <w:szCs w:val="36"/>
        </w:rPr>
        <w:t>3. Повышение стоимости пестицидов, что приводит к резкому увеличению себестоимости сельскохозяйственной продукции.</w:t>
      </w:r>
    </w:p>
    <w:p w:rsidR="00C1475F" w:rsidRPr="00545BD0" w:rsidRDefault="00C1475F" w:rsidP="00545BD0">
      <w:pPr>
        <w:spacing w:after="24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545BD0">
        <w:rPr>
          <w:rFonts w:ascii="Times New Roman" w:hAnsi="Times New Roman" w:cs="Times New Roman"/>
          <w:sz w:val="36"/>
          <w:szCs w:val="36"/>
        </w:rPr>
        <w:t>4. Потеря плодородия почвы.</w:t>
      </w:r>
    </w:p>
    <w:p w:rsidR="00C1475F" w:rsidRDefault="00C1475F" w:rsidP="00FB0C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</w:p>
    <w:p w:rsidR="009549B9" w:rsidRDefault="009549B9" w:rsidP="004962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ECA" w:rsidRDefault="006F1ECA" w:rsidP="004962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ECA" w:rsidRDefault="006F1ECA" w:rsidP="004962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ECA" w:rsidRDefault="006F1ECA" w:rsidP="004962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ECA" w:rsidRDefault="006F1ECA" w:rsidP="004962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ECA" w:rsidRDefault="006F1ECA" w:rsidP="004962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ECA" w:rsidRDefault="006F1ECA" w:rsidP="004962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ECA" w:rsidRDefault="006F1ECA" w:rsidP="004962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ECA" w:rsidRDefault="006F1ECA" w:rsidP="004962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ECA" w:rsidRDefault="006F1ECA" w:rsidP="004962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ECA" w:rsidRDefault="006F1ECA" w:rsidP="004962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ECA" w:rsidRDefault="006F1ECA" w:rsidP="004962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ECA" w:rsidRDefault="006F1ECA" w:rsidP="004962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ECA" w:rsidRDefault="006F1ECA" w:rsidP="004962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ECA" w:rsidRDefault="006F1ECA" w:rsidP="004962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ECA" w:rsidRDefault="006F1ECA" w:rsidP="004962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ECA" w:rsidRDefault="006F1ECA" w:rsidP="004962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ECA" w:rsidRDefault="006F1ECA" w:rsidP="004962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ECA" w:rsidRDefault="006F1ECA" w:rsidP="004962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49B9" w:rsidRDefault="002B692D" w:rsidP="00060E2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течени</w:t>
      </w:r>
      <w:r w:rsidR="00FB0C22">
        <w:rPr>
          <w:rFonts w:ascii="Times New Roman" w:hAnsi="Times New Roman" w:cs="Times New Roman"/>
          <w:sz w:val="28"/>
          <w:szCs w:val="28"/>
        </w:rPr>
        <w:t>е ряда лет</w:t>
      </w:r>
      <w:r w:rsidR="006F1ECA">
        <w:rPr>
          <w:rFonts w:ascii="Times New Roman" w:hAnsi="Times New Roman" w:cs="Times New Roman"/>
          <w:sz w:val="28"/>
          <w:szCs w:val="28"/>
        </w:rPr>
        <w:t xml:space="preserve"> </w:t>
      </w:r>
      <w:r w:rsidR="001C7F49">
        <w:rPr>
          <w:rFonts w:ascii="Times New Roman" w:hAnsi="Times New Roman" w:cs="Times New Roman"/>
          <w:sz w:val="28"/>
          <w:szCs w:val="28"/>
        </w:rPr>
        <w:t xml:space="preserve">ФНЦ агроэкологии РАН </w:t>
      </w:r>
      <w:r>
        <w:rPr>
          <w:rFonts w:ascii="Times New Roman" w:hAnsi="Times New Roman" w:cs="Times New Roman"/>
          <w:sz w:val="28"/>
          <w:szCs w:val="28"/>
        </w:rPr>
        <w:t>проводятся исследования</w:t>
      </w:r>
      <w:r w:rsidR="00060E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92D" w:rsidRDefault="002B692D" w:rsidP="00060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разработке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билогической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системы защиты растений.</w:t>
      </w:r>
      <w:r w:rsidR="00060E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45BD0">
        <w:rPr>
          <w:rFonts w:ascii="Times New Roman" w:hAnsi="Times New Roman" w:cs="Times New Roman"/>
          <w:sz w:val="28"/>
          <w:szCs w:val="28"/>
        </w:rPr>
        <w:t>Выявлен</w:t>
      </w:r>
      <w:proofErr w:type="gramEnd"/>
      <w:r w:rsidR="00C1475F">
        <w:rPr>
          <w:rFonts w:ascii="Times New Roman" w:hAnsi="Times New Roman" w:cs="Times New Roman"/>
          <w:sz w:val="28"/>
          <w:szCs w:val="28"/>
        </w:rPr>
        <w:t xml:space="preserve"> эффекти</w:t>
      </w:r>
      <w:r w:rsidR="00C1475F">
        <w:rPr>
          <w:rFonts w:ascii="Times New Roman" w:hAnsi="Times New Roman" w:cs="Times New Roman"/>
          <w:sz w:val="28"/>
          <w:szCs w:val="28"/>
        </w:rPr>
        <w:t>в</w:t>
      </w:r>
      <w:r w:rsidR="00C1475F">
        <w:rPr>
          <w:rFonts w:ascii="Times New Roman" w:hAnsi="Times New Roman" w:cs="Times New Roman"/>
          <w:sz w:val="28"/>
          <w:szCs w:val="28"/>
        </w:rPr>
        <w:t>ный</w:t>
      </w:r>
      <w:r w:rsidR="006F1ECA">
        <w:rPr>
          <w:rFonts w:ascii="Times New Roman" w:hAnsi="Times New Roman" w:cs="Times New Roman"/>
          <w:sz w:val="28"/>
          <w:szCs w:val="28"/>
        </w:rPr>
        <w:t xml:space="preserve"> </w:t>
      </w:r>
      <w:r w:rsidR="002879F2">
        <w:rPr>
          <w:rFonts w:ascii="Times New Roman" w:hAnsi="Times New Roman" w:cs="Times New Roman"/>
          <w:sz w:val="28"/>
          <w:szCs w:val="28"/>
        </w:rPr>
        <w:t>биофу</w:t>
      </w:r>
      <w:r w:rsidR="00C1475F">
        <w:rPr>
          <w:rFonts w:ascii="Times New Roman" w:hAnsi="Times New Roman" w:cs="Times New Roman"/>
          <w:sz w:val="28"/>
          <w:szCs w:val="28"/>
        </w:rPr>
        <w:t>нгицид (</w:t>
      </w:r>
      <w:r w:rsidR="008D72A2">
        <w:rPr>
          <w:rFonts w:ascii="Times New Roman" w:hAnsi="Times New Roman" w:cs="Times New Roman"/>
          <w:sz w:val="28"/>
          <w:szCs w:val="28"/>
        </w:rPr>
        <w:t>БСка</w:t>
      </w:r>
      <w:r w:rsidR="00C1475F">
        <w:rPr>
          <w:rFonts w:ascii="Times New Roman" w:hAnsi="Times New Roman" w:cs="Times New Roman"/>
          <w:sz w:val="28"/>
          <w:szCs w:val="28"/>
        </w:rPr>
        <w:t>-3</w:t>
      </w:r>
      <w:r w:rsidR="008D72A2">
        <w:rPr>
          <w:rFonts w:ascii="Times New Roman" w:hAnsi="Times New Roman" w:cs="Times New Roman"/>
          <w:sz w:val="28"/>
          <w:szCs w:val="28"/>
        </w:rPr>
        <w:t xml:space="preserve">), </w:t>
      </w:r>
      <w:r w:rsidR="001C7F49">
        <w:rPr>
          <w:rFonts w:ascii="Times New Roman" w:hAnsi="Times New Roman" w:cs="Times New Roman"/>
          <w:sz w:val="28"/>
          <w:szCs w:val="28"/>
        </w:rPr>
        <w:t>который</w:t>
      </w:r>
      <w:r w:rsidR="008D72A2">
        <w:rPr>
          <w:rFonts w:ascii="Times New Roman" w:hAnsi="Times New Roman" w:cs="Times New Roman"/>
          <w:sz w:val="28"/>
          <w:szCs w:val="28"/>
        </w:rPr>
        <w:t xml:space="preserve"> явля</w:t>
      </w:r>
      <w:r w:rsidR="00545BD0">
        <w:rPr>
          <w:rFonts w:ascii="Times New Roman" w:hAnsi="Times New Roman" w:cs="Times New Roman"/>
          <w:sz w:val="28"/>
          <w:szCs w:val="28"/>
        </w:rPr>
        <w:t>е</w:t>
      </w:r>
      <w:r w:rsidR="002879F2">
        <w:rPr>
          <w:rFonts w:ascii="Times New Roman" w:hAnsi="Times New Roman" w:cs="Times New Roman"/>
          <w:sz w:val="28"/>
          <w:szCs w:val="28"/>
        </w:rPr>
        <w:t>тся экономически выгод</w:t>
      </w:r>
      <w:r w:rsidR="008D72A2">
        <w:rPr>
          <w:rFonts w:ascii="Times New Roman" w:hAnsi="Times New Roman" w:cs="Times New Roman"/>
          <w:sz w:val="28"/>
          <w:szCs w:val="28"/>
        </w:rPr>
        <w:t>ной ал</w:t>
      </w:r>
      <w:r w:rsidR="008D72A2">
        <w:rPr>
          <w:rFonts w:ascii="Times New Roman" w:hAnsi="Times New Roman" w:cs="Times New Roman"/>
          <w:sz w:val="28"/>
          <w:szCs w:val="28"/>
        </w:rPr>
        <w:t>ь</w:t>
      </w:r>
      <w:r w:rsidR="008D72A2">
        <w:rPr>
          <w:rFonts w:ascii="Times New Roman" w:hAnsi="Times New Roman" w:cs="Times New Roman"/>
          <w:sz w:val="28"/>
          <w:szCs w:val="28"/>
        </w:rPr>
        <w:t>тернативой химическим фунгицидам.</w:t>
      </w:r>
    </w:p>
    <w:p w:rsidR="00EB298F" w:rsidRDefault="00EB298F" w:rsidP="00FB0C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24E13" w:rsidRDefault="00B051F5" w:rsidP="007B42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9750" cy="1604645"/>
            <wp:effectExtent l="19050" t="0" r="635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E13" w:rsidRDefault="00D303FD" w:rsidP="005344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Биопрепарат</w:t>
      </w:r>
      <w:r w:rsidR="00A24E13">
        <w:rPr>
          <w:rFonts w:ascii="Times New Roman" w:hAnsi="Times New Roman" w:cs="Times New Roman"/>
          <w:sz w:val="28"/>
          <w:szCs w:val="28"/>
        </w:rPr>
        <w:t>:</w:t>
      </w:r>
    </w:p>
    <w:p w:rsidR="00534470" w:rsidRDefault="00D303FD" w:rsidP="0053447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34470">
        <w:rPr>
          <w:rFonts w:ascii="Times New Roman" w:hAnsi="Times New Roman" w:cs="Times New Roman"/>
          <w:sz w:val="28"/>
          <w:szCs w:val="28"/>
        </w:rPr>
        <w:t xml:space="preserve">. </w:t>
      </w:r>
      <w:r w:rsidR="00534470" w:rsidRPr="00534470">
        <w:rPr>
          <w:rFonts w:ascii="Times New Roman" w:hAnsi="Times New Roman" w:cs="Times New Roman"/>
          <w:b/>
          <w:sz w:val="28"/>
          <w:szCs w:val="28"/>
        </w:rPr>
        <w:t>БСка</w:t>
      </w:r>
      <w:r>
        <w:rPr>
          <w:rFonts w:ascii="Times New Roman" w:hAnsi="Times New Roman" w:cs="Times New Roman"/>
          <w:b/>
          <w:sz w:val="28"/>
          <w:szCs w:val="28"/>
        </w:rPr>
        <w:t>-3</w:t>
      </w:r>
      <w:r w:rsidR="00FB0C22">
        <w:rPr>
          <w:rFonts w:ascii="Times New Roman" w:hAnsi="Times New Roman" w:cs="Times New Roman"/>
          <w:sz w:val="28"/>
          <w:szCs w:val="28"/>
        </w:rPr>
        <w:t>–</w:t>
      </w:r>
      <w:r w:rsidR="00534470">
        <w:rPr>
          <w:rFonts w:ascii="Times New Roman" w:hAnsi="Times New Roman" w:cs="Times New Roman"/>
          <w:sz w:val="28"/>
          <w:szCs w:val="28"/>
        </w:rPr>
        <w:t xml:space="preserve"> микробиологический препарат на основе </w:t>
      </w:r>
      <w:proofErr w:type="spellStart"/>
      <w:r w:rsidR="00534470" w:rsidRPr="00F8710E">
        <w:rPr>
          <w:rFonts w:ascii="Times New Roman" w:hAnsi="Times New Roman" w:cs="Times New Roman"/>
          <w:i/>
          <w:sz w:val="28"/>
          <w:szCs w:val="28"/>
          <w:lang w:val="en-US"/>
        </w:rPr>
        <w:t>Trichodermaviride</w:t>
      </w:r>
      <w:proofErr w:type="spellEnd"/>
      <w:r w:rsidR="00534470" w:rsidRPr="00F8710E">
        <w:rPr>
          <w:rFonts w:ascii="Times New Roman" w:hAnsi="Times New Roman" w:cs="Times New Roman"/>
          <w:i/>
          <w:sz w:val="28"/>
          <w:szCs w:val="28"/>
        </w:rPr>
        <w:t xml:space="preserve"> 256, </w:t>
      </w:r>
      <w:proofErr w:type="spellStart"/>
      <w:r w:rsidR="00534470" w:rsidRPr="00F8710E">
        <w:rPr>
          <w:rFonts w:ascii="Times New Roman" w:hAnsi="Times New Roman" w:cs="Times New Roman"/>
          <w:i/>
          <w:sz w:val="28"/>
          <w:szCs w:val="28"/>
          <w:lang w:val="en-US"/>
        </w:rPr>
        <w:t>PseudomonaskoreensisAp</w:t>
      </w:r>
      <w:proofErr w:type="spellEnd"/>
      <w:r w:rsidR="00534470" w:rsidRPr="00F8710E">
        <w:rPr>
          <w:rFonts w:ascii="Times New Roman" w:hAnsi="Times New Roman" w:cs="Times New Roman"/>
          <w:i/>
          <w:sz w:val="28"/>
          <w:szCs w:val="28"/>
        </w:rPr>
        <w:t xml:space="preserve">33, </w:t>
      </w:r>
      <w:proofErr w:type="spellStart"/>
      <w:r w:rsidR="00534470" w:rsidRPr="00F8710E">
        <w:rPr>
          <w:rFonts w:ascii="Times New Roman" w:hAnsi="Times New Roman" w:cs="Times New Roman"/>
          <w:i/>
          <w:sz w:val="28"/>
          <w:szCs w:val="28"/>
          <w:lang w:val="en-US"/>
        </w:rPr>
        <w:t>Bacillussubtilis</w:t>
      </w:r>
      <w:proofErr w:type="spellEnd"/>
      <w:r w:rsidR="00534470" w:rsidRPr="00F8710E">
        <w:rPr>
          <w:rFonts w:ascii="Times New Roman" w:hAnsi="Times New Roman" w:cs="Times New Roman"/>
          <w:i/>
          <w:sz w:val="28"/>
          <w:szCs w:val="28"/>
        </w:rPr>
        <w:t xml:space="preserve"> 17, </w:t>
      </w:r>
      <w:proofErr w:type="spellStart"/>
      <w:r w:rsidR="00534470" w:rsidRPr="00F8710E">
        <w:rPr>
          <w:rFonts w:ascii="Times New Roman" w:hAnsi="Times New Roman" w:cs="Times New Roman"/>
          <w:i/>
          <w:sz w:val="28"/>
          <w:szCs w:val="28"/>
          <w:lang w:val="en-US"/>
        </w:rPr>
        <w:t>Bradyzo</w:t>
      </w:r>
      <w:r w:rsidR="00F8710E" w:rsidRPr="00F8710E">
        <w:rPr>
          <w:rFonts w:ascii="Times New Roman" w:hAnsi="Times New Roman" w:cs="Times New Roman"/>
          <w:i/>
          <w:sz w:val="28"/>
          <w:szCs w:val="28"/>
          <w:lang w:val="en-US"/>
        </w:rPr>
        <w:t>biumjaponicum</w:t>
      </w:r>
      <w:proofErr w:type="spellEnd"/>
      <w:r w:rsidR="00F8710E" w:rsidRPr="00F8710E">
        <w:rPr>
          <w:rFonts w:ascii="Times New Roman" w:hAnsi="Times New Roman" w:cs="Times New Roman"/>
          <w:i/>
          <w:sz w:val="28"/>
          <w:szCs w:val="28"/>
        </w:rPr>
        <w:t xml:space="preserve"> 614 </w:t>
      </w:r>
      <w:r w:rsidR="00F8710E" w:rsidRPr="00F8710E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</w:p>
    <w:p w:rsidR="007B42BF" w:rsidRDefault="007B42BF" w:rsidP="007B42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Преимущества:</w:t>
      </w:r>
    </w:p>
    <w:p w:rsidR="007B42BF" w:rsidRDefault="007B42BF" w:rsidP="007B42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эффективно защищает растения  от грибных и бактериальных заболеваний;</w:t>
      </w:r>
    </w:p>
    <w:p w:rsidR="007B42BF" w:rsidRDefault="007B42BF" w:rsidP="007B42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укрепляет иммунный статус растений;</w:t>
      </w:r>
    </w:p>
    <w:p w:rsidR="007B42BF" w:rsidRDefault="007B42BF" w:rsidP="007B42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безвреден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человека, теплокровных животных, птиц, рыб и насекомых;</w:t>
      </w:r>
    </w:p>
    <w:p w:rsidR="007B42BF" w:rsidRDefault="007B42BF" w:rsidP="007B42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приводит к санитарному загрязнению почвы, воздушной и водной среды;</w:t>
      </w:r>
    </w:p>
    <w:p w:rsidR="007B42BF" w:rsidRDefault="007B42BF" w:rsidP="007B42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вызывает привыкания к препарату вредных микроорганизмов;</w:t>
      </w:r>
    </w:p>
    <w:p w:rsidR="007B42BF" w:rsidRPr="007B42BF" w:rsidRDefault="007B42BF" w:rsidP="007B4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является более дешевым и экологически чистым по сравнению с химич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скими фунгицидами, при этом не уступает им в эффективности.</w:t>
      </w:r>
    </w:p>
    <w:p w:rsidR="007B42BF" w:rsidRPr="006C1E84" w:rsidRDefault="007B42BF" w:rsidP="007B42B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C1E84">
        <w:rPr>
          <w:rFonts w:ascii="Times New Roman" w:hAnsi="Times New Roman" w:cs="Times New Roman"/>
          <w:b/>
          <w:sz w:val="32"/>
          <w:szCs w:val="32"/>
        </w:rPr>
        <w:t>Органоминеральные удобрения:</w:t>
      </w:r>
    </w:p>
    <w:p w:rsidR="004D16FD" w:rsidRDefault="004D16FD" w:rsidP="0053447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БиогуматЭкосс</w:t>
      </w:r>
      <w:proofErr w:type="spellEnd"/>
      <w:r w:rsidR="006C1E8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Pr="004D16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ниверсальное органоминеральное удобрение на основе гуминовых кислот. Оказывает благоприятное воздействие на развитие мощной корневой системы у сельскохозяйственных культур и активизирует микрофлору почвы. Улучшает усвоение элементов питания растениями. Способствует восстановлению и сохранению плодородия почв.</w:t>
      </w:r>
    </w:p>
    <w:p w:rsidR="004D16FD" w:rsidRDefault="004D16FD" w:rsidP="0053447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</w:t>
      </w:r>
      <w:r w:rsidR="007B42BF" w:rsidRPr="007B4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Гумат калия</w:t>
      </w:r>
      <w:r w:rsidR="00B75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+7</w:t>
      </w:r>
      <w:r w:rsidR="006C1E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="007B42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</w:t>
      </w:r>
      <w:r w:rsidR="007B42BF" w:rsidRPr="004D16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ниверсальное органоминеральное удобрение</w:t>
      </w:r>
      <w:r w:rsidR="007B42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C7F49" w:rsidRPr="004D16FD" w:rsidRDefault="001C7F49" w:rsidP="00534470">
      <w:pPr>
        <w:rPr>
          <w:rFonts w:ascii="Times New Roman" w:hAnsi="Times New Roman" w:cs="Times New Roman"/>
          <w:sz w:val="24"/>
          <w:szCs w:val="24"/>
        </w:rPr>
      </w:pPr>
    </w:p>
    <w:p w:rsidR="00FB0C22" w:rsidRDefault="00340ADA" w:rsidP="00FB0C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51026" cy="4287329"/>
            <wp:effectExtent l="19050" t="0" r="0" b="0"/>
            <wp:docPr id="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-201" r="1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026" cy="428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C22" w:rsidRDefault="00FB0C22" w:rsidP="00FB0C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ADA" w:rsidRDefault="00FB0C22" w:rsidP="00FB0C22">
      <w:pPr>
        <w:jc w:val="center"/>
        <w:rPr>
          <w:rFonts w:ascii="Times New Roman" w:hAnsi="Times New Roman" w:cs="Times New Roman"/>
          <w:sz w:val="28"/>
          <w:szCs w:val="28"/>
        </w:rPr>
      </w:pPr>
      <w:r w:rsidRPr="00340A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9019" cy="2061714"/>
            <wp:effectExtent l="19050" t="0" r="0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756" cy="207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A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7880" cy="2061845"/>
            <wp:effectExtent l="19050" t="0" r="7620" b="0"/>
            <wp:docPr id="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ADA" w:rsidRDefault="00340ADA" w:rsidP="002B692D">
      <w:pPr>
        <w:rPr>
          <w:rFonts w:ascii="Times New Roman" w:hAnsi="Times New Roman" w:cs="Times New Roman"/>
          <w:sz w:val="28"/>
          <w:szCs w:val="28"/>
        </w:rPr>
      </w:pPr>
    </w:p>
    <w:p w:rsidR="00FB0C22" w:rsidRDefault="00A24E13" w:rsidP="00FB0C2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D72A2">
        <w:rPr>
          <w:rFonts w:ascii="Times New Roman" w:hAnsi="Times New Roman" w:cs="Times New Roman"/>
          <w:b/>
          <w:sz w:val="36"/>
          <w:szCs w:val="36"/>
        </w:rPr>
        <w:t>Биологические препараты производятся в России</w:t>
      </w:r>
    </w:p>
    <w:p w:rsidR="00FB0C22" w:rsidRDefault="008D72A2" w:rsidP="00FB0C2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D72A2">
        <w:rPr>
          <w:rFonts w:ascii="Times New Roman" w:hAnsi="Times New Roman" w:cs="Times New Roman"/>
          <w:b/>
          <w:sz w:val="36"/>
          <w:szCs w:val="36"/>
        </w:rPr>
        <w:t xml:space="preserve">на специализированном заводе и под руководством </w:t>
      </w:r>
    </w:p>
    <w:p w:rsidR="00340ADA" w:rsidRPr="008D72A2" w:rsidRDefault="008D72A2" w:rsidP="00FB0C2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D72A2">
        <w:rPr>
          <w:rFonts w:ascii="Times New Roman" w:hAnsi="Times New Roman" w:cs="Times New Roman"/>
          <w:b/>
          <w:sz w:val="36"/>
          <w:szCs w:val="36"/>
        </w:rPr>
        <w:t>высококва</w:t>
      </w:r>
      <w:r w:rsidR="00FB0C22">
        <w:rPr>
          <w:rFonts w:ascii="Times New Roman" w:hAnsi="Times New Roman" w:cs="Times New Roman"/>
          <w:b/>
          <w:sz w:val="36"/>
          <w:szCs w:val="36"/>
        </w:rPr>
        <w:t>лифицированных  специалистов</w:t>
      </w:r>
    </w:p>
    <w:p w:rsidR="00340ADA" w:rsidRDefault="00340ADA" w:rsidP="00E7168F">
      <w:pPr>
        <w:spacing w:line="240" w:lineRule="auto"/>
        <w:ind w:left="1620" w:hanging="1620"/>
        <w:rPr>
          <w:rFonts w:ascii="Times New Roman" w:hAnsi="Times New Roman" w:cs="Times New Roman"/>
          <w:sz w:val="24"/>
          <w:szCs w:val="24"/>
        </w:rPr>
      </w:pPr>
    </w:p>
    <w:p w:rsidR="00133D5C" w:rsidRDefault="00133D5C" w:rsidP="00E7168F">
      <w:pPr>
        <w:spacing w:line="240" w:lineRule="auto"/>
        <w:ind w:left="1620" w:hanging="1620"/>
        <w:rPr>
          <w:rFonts w:ascii="Times New Roman" w:hAnsi="Times New Roman" w:cs="Times New Roman"/>
          <w:sz w:val="24"/>
          <w:szCs w:val="24"/>
        </w:rPr>
      </w:pPr>
    </w:p>
    <w:p w:rsidR="006F788C" w:rsidRDefault="006F788C" w:rsidP="00F11FA4">
      <w:pPr>
        <w:spacing w:line="240" w:lineRule="auto"/>
        <w:ind w:left="1620" w:hanging="1620"/>
        <w:jc w:val="center"/>
        <w:rPr>
          <w:rFonts w:ascii="Times New Roman" w:hAnsi="Times New Roman" w:cs="Times New Roman"/>
          <w:sz w:val="24"/>
          <w:szCs w:val="24"/>
        </w:rPr>
      </w:pPr>
    </w:p>
    <w:p w:rsidR="00CD307B" w:rsidRPr="00CD307B" w:rsidRDefault="00CD307B" w:rsidP="00CD307B">
      <w:pPr>
        <w:spacing w:line="240" w:lineRule="auto"/>
        <w:ind w:left="1620" w:hanging="1620"/>
        <w:rPr>
          <w:rFonts w:ascii="Times New Roman" w:hAnsi="Times New Roman" w:cs="Times New Roman"/>
          <w:b/>
          <w:sz w:val="32"/>
          <w:szCs w:val="32"/>
        </w:rPr>
      </w:pPr>
      <w:r w:rsidRPr="00CD307B">
        <w:rPr>
          <w:rFonts w:ascii="Times New Roman" w:hAnsi="Times New Roman" w:cs="Times New Roman"/>
          <w:b/>
          <w:sz w:val="32"/>
          <w:szCs w:val="32"/>
        </w:rPr>
        <w:lastRenderedPageBreak/>
        <w:t>Культура</w:t>
      </w:r>
      <w:r w:rsidR="006F1ECA">
        <w:rPr>
          <w:rFonts w:ascii="Times New Roman" w:hAnsi="Times New Roman" w:cs="Times New Roman"/>
          <w:b/>
          <w:sz w:val="32"/>
          <w:szCs w:val="32"/>
        </w:rPr>
        <w:t xml:space="preserve"> –</w:t>
      </w:r>
      <w:r w:rsidRPr="00CD307B">
        <w:rPr>
          <w:rFonts w:ascii="Times New Roman" w:hAnsi="Times New Roman" w:cs="Times New Roman"/>
          <w:b/>
          <w:sz w:val="32"/>
          <w:szCs w:val="32"/>
        </w:rPr>
        <w:t xml:space="preserve"> озимая</w:t>
      </w:r>
      <w:r w:rsidR="006F1ECA">
        <w:rPr>
          <w:rFonts w:ascii="Times New Roman" w:hAnsi="Times New Roman" w:cs="Times New Roman"/>
          <w:b/>
          <w:sz w:val="32"/>
          <w:szCs w:val="32"/>
        </w:rPr>
        <w:t xml:space="preserve"> мягкая</w:t>
      </w:r>
      <w:r w:rsidRPr="00CD307B">
        <w:rPr>
          <w:rFonts w:ascii="Times New Roman" w:hAnsi="Times New Roman" w:cs="Times New Roman"/>
          <w:b/>
          <w:sz w:val="32"/>
          <w:szCs w:val="32"/>
        </w:rPr>
        <w:t xml:space="preserve"> пшеница (сорт Камышанка-5)</w:t>
      </w:r>
    </w:p>
    <w:p w:rsidR="0061481E" w:rsidRDefault="00E7168F" w:rsidP="0061481E">
      <w:pPr>
        <w:spacing w:line="240" w:lineRule="auto"/>
        <w:ind w:left="1622" w:hanging="162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481E">
        <w:rPr>
          <w:rFonts w:ascii="Times New Roman" w:hAnsi="Times New Roman" w:cs="Times New Roman"/>
          <w:b/>
          <w:sz w:val="24"/>
          <w:szCs w:val="24"/>
        </w:rPr>
        <w:t>Таблица 1</w:t>
      </w:r>
      <w:r w:rsidR="00FB0C22" w:rsidRPr="0061481E">
        <w:rPr>
          <w:rFonts w:ascii="Times New Roman" w:hAnsi="Times New Roman" w:cs="Times New Roman"/>
          <w:b/>
          <w:sz w:val="24"/>
          <w:szCs w:val="24"/>
        </w:rPr>
        <w:t>–</w:t>
      </w:r>
      <w:r w:rsidRPr="0061481E">
        <w:rPr>
          <w:rFonts w:ascii="Times New Roman" w:hAnsi="Times New Roman" w:cs="Times New Roman"/>
          <w:b/>
          <w:sz w:val="24"/>
          <w:szCs w:val="24"/>
        </w:rPr>
        <w:t xml:space="preserve"> Биометрические показатели раст</w:t>
      </w:r>
      <w:r w:rsidR="00FB0C22" w:rsidRPr="0061481E">
        <w:rPr>
          <w:rFonts w:ascii="Times New Roman" w:hAnsi="Times New Roman" w:cs="Times New Roman"/>
          <w:b/>
          <w:sz w:val="24"/>
          <w:szCs w:val="24"/>
        </w:rPr>
        <w:t xml:space="preserve">ений озимой пшеницы </w:t>
      </w:r>
    </w:p>
    <w:p w:rsidR="00E7168F" w:rsidRPr="0061481E" w:rsidRDefault="00E7168F" w:rsidP="0061481E">
      <w:pPr>
        <w:spacing w:line="240" w:lineRule="auto"/>
        <w:ind w:left="1622" w:hanging="162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481E">
        <w:rPr>
          <w:rFonts w:ascii="Times New Roman" w:hAnsi="Times New Roman" w:cs="Times New Roman"/>
          <w:b/>
          <w:sz w:val="24"/>
          <w:szCs w:val="24"/>
        </w:rPr>
        <w:t>(лабораторн</w:t>
      </w:r>
      <w:r w:rsidR="00FB0C22" w:rsidRPr="0061481E">
        <w:rPr>
          <w:rFonts w:ascii="Times New Roman" w:hAnsi="Times New Roman" w:cs="Times New Roman"/>
          <w:b/>
          <w:sz w:val="24"/>
          <w:szCs w:val="24"/>
        </w:rPr>
        <w:t>ый</w:t>
      </w:r>
      <w:r w:rsidRPr="0061481E">
        <w:rPr>
          <w:rFonts w:ascii="Times New Roman" w:hAnsi="Times New Roman" w:cs="Times New Roman"/>
          <w:b/>
          <w:sz w:val="26"/>
          <w:szCs w:val="26"/>
        </w:rPr>
        <w:t xml:space="preserve"> опыт)</w:t>
      </w:r>
    </w:p>
    <w:tbl>
      <w:tblPr>
        <w:tblStyle w:val="a4"/>
        <w:tblW w:w="0" w:type="auto"/>
        <w:jc w:val="center"/>
        <w:tblLook w:val="00A0"/>
      </w:tblPr>
      <w:tblGrid>
        <w:gridCol w:w="2953"/>
        <w:gridCol w:w="1255"/>
        <w:gridCol w:w="1211"/>
        <w:gridCol w:w="1211"/>
        <w:gridCol w:w="1330"/>
        <w:gridCol w:w="1610"/>
      </w:tblGrid>
      <w:tr w:rsidR="00923855" w:rsidRPr="00E7168F" w:rsidTr="00923855">
        <w:trPr>
          <w:trHeight w:val="591"/>
          <w:jc w:val="center"/>
        </w:trPr>
        <w:tc>
          <w:tcPr>
            <w:tcW w:w="3283" w:type="dxa"/>
            <w:hideMark/>
          </w:tcPr>
          <w:p w:rsidR="00923855" w:rsidRPr="0049628B" w:rsidRDefault="00923855" w:rsidP="00EB29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855" w:rsidRPr="0049628B" w:rsidRDefault="00923855" w:rsidP="00EB29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28B">
              <w:rPr>
                <w:rFonts w:ascii="Times New Roman" w:hAnsi="Times New Roman" w:cs="Times New Roman"/>
                <w:sz w:val="24"/>
                <w:szCs w:val="24"/>
              </w:rPr>
              <w:t>Варианты</w:t>
            </w:r>
          </w:p>
        </w:tc>
        <w:tc>
          <w:tcPr>
            <w:tcW w:w="1274" w:type="dxa"/>
            <w:hideMark/>
          </w:tcPr>
          <w:p w:rsidR="00923855" w:rsidRPr="0049628B" w:rsidRDefault="00923855" w:rsidP="00EB29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28B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</w:p>
          <w:p w:rsidR="00923855" w:rsidRPr="0049628B" w:rsidRDefault="00923855" w:rsidP="00EB29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28B">
              <w:rPr>
                <w:rFonts w:ascii="Times New Roman" w:hAnsi="Times New Roman" w:cs="Times New Roman"/>
                <w:sz w:val="24"/>
                <w:szCs w:val="24"/>
              </w:rPr>
              <w:t xml:space="preserve">растений, </w:t>
            </w:r>
            <w:proofErr w:type="gramStart"/>
            <w:r w:rsidRPr="0049628B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296" w:type="dxa"/>
            <w:hideMark/>
          </w:tcPr>
          <w:p w:rsidR="00923855" w:rsidRPr="0049628B" w:rsidRDefault="00923855" w:rsidP="00EB29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28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923855" w:rsidRPr="0049628B" w:rsidRDefault="00923855" w:rsidP="00EB29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28B">
              <w:rPr>
                <w:rFonts w:ascii="Times New Roman" w:hAnsi="Times New Roman" w:cs="Times New Roman"/>
                <w:sz w:val="24"/>
                <w:szCs w:val="24"/>
              </w:rPr>
              <w:t>корней, шт.</w:t>
            </w:r>
          </w:p>
        </w:tc>
        <w:tc>
          <w:tcPr>
            <w:tcW w:w="1296" w:type="dxa"/>
            <w:hideMark/>
          </w:tcPr>
          <w:p w:rsidR="00923855" w:rsidRPr="0049628B" w:rsidRDefault="00923855" w:rsidP="00EB29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28B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  <w:p w:rsidR="00923855" w:rsidRPr="0049628B" w:rsidRDefault="00923855" w:rsidP="00EB29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28B">
              <w:rPr>
                <w:rFonts w:ascii="Times New Roman" w:hAnsi="Times New Roman" w:cs="Times New Roman"/>
                <w:sz w:val="24"/>
                <w:szCs w:val="24"/>
              </w:rPr>
              <w:t xml:space="preserve">корней, </w:t>
            </w:r>
            <w:proofErr w:type="gramStart"/>
            <w:r w:rsidRPr="0049628B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379" w:type="dxa"/>
            <w:hideMark/>
          </w:tcPr>
          <w:p w:rsidR="00923855" w:rsidRPr="0049628B" w:rsidRDefault="00923855" w:rsidP="00EB29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28B">
              <w:rPr>
                <w:rFonts w:ascii="Times New Roman" w:hAnsi="Times New Roman" w:cs="Times New Roman"/>
                <w:sz w:val="24"/>
                <w:szCs w:val="24"/>
              </w:rPr>
              <w:t>масса</w:t>
            </w:r>
          </w:p>
          <w:p w:rsidR="00923855" w:rsidRPr="0049628B" w:rsidRDefault="00923855" w:rsidP="00EB29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28B">
              <w:rPr>
                <w:rFonts w:ascii="Times New Roman" w:hAnsi="Times New Roman" w:cs="Times New Roman"/>
                <w:sz w:val="24"/>
                <w:szCs w:val="24"/>
              </w:rPr>
              <w:t xml:space="preserve">растений, </w:t>
            </w:r>
            <w:proofErr w:type="gramStart"/>
            <w:r w:rsidRPr="0049628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042" w:type="dxa"/>
          </w:tcPr>
          <w:p w:rsidR="00923855" w:rsidRPr="00923855" w:rsidRDefault="00923855" w:rsidP="00EB29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23855">
              <w:rPr>
                <w:rFonts w:ascii="Times New Roman" w:hAnsi="Times New Roman" w:cs="Times New Roman"/>
                <w:b/>
                <w:sz w:val="24"/>
                <w:szCs w:val="24"/>
              </w:rPr>
              <w:t>пестицидная</w:t>
            </w:r>
            <w:proofErr w:type="spellEnd"/>
          </w:p>
          <w:p w:rsidR="00923855" w:rsidRPr="00923855" w:rsidRDefault="00923855" w:rsidP="00EB29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855">
              <w:rPr>
                <w:rFonts w:ascii="Times New Roman" w:hAnsi="Times New Roman" w:cs="Times New Roman"/>
                <w:b/>
                <w:sz w:val="24"/>
                <w:szCs w:val="24"/>
              </w:rPr>
              <w:t>нагрузка,</w:t>
            </w:r>
          </w:p>
          <w:p w:rsidR="00923855" w:rsidRPr="0049628B" w:rsidRDefault="00923855" w:rsidP="00EB29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855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923855" w:rsidRPr="00E7168F" w:rsidTr="00923855">
        <w:trPr>
          <w:trHeight w:val="371"/>
          <w:jc w:val="center"/>
        </w:trPr>
        <w:tc>
          <w:tcPr>
            <w:tcW w:w="3283" w:type="dxa"/>
          </w:tcPr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298F">
              <w:rPr>
                <w:rFonts w:ascii="Times New Roman" w:hAnsi="Times New Roman" w:cs="Times New Roman"/>
                <w:b/>
              </w:rPr>
              <w:t>В-1</w:t>
            </w:r>
          </w:p>
          <w:p w:rsidR="00923855" w:rsidRDefault="00923855" w:rsidP="00EB298F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>Хим. протравитель (0,5 л/т)</w:t>
            </w:r>
          </w:p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эталон</w:t>
            </w:r>
          </w:p>
        </w:tc>
        <w:tc>
          <w:tcPr>
            <w:tcW w:w="1274" w:type="dxa"/>
          </w:tcPr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98F">
              <w:rPr>
                <w:rFonts w:ascii="Times New Roman" w:hAnsi="Times New Roman" w:cs="Times New Roman"/>
                <w:sz w:val="28"/>
                <w:szCs w:val="28"/>
              </w:rPr>
              <w:t>9,2</w:t>
            </w:r>
          </w:p>
        </w:tc>
        <w:tc>
          <w:tcPr>
            <w:tcW w:w="1296" w:type="dxa"/>
          </w:tcPr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98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96" w:type="dxa"/>
          </w:tcPr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98F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  <w:tc>
          <w:tcPr>
            <w:tcW w:w="1379" w:type="dxa"/>
          </w:tcPr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98F">
              <w:rPr>
                <w:rFonts w:ascii="Times New Roman" w:hAnsi="Times New Roman" w:cs="Times New Roman"/>
                <w:sz w:val="28"/>
                <w:szCs w:val="28"/>
              </w:rPr>
              <w:t>0,18</w:t>
            </w:r>
          </w:p>
        </w:tc>
        <w:tc>
          <w:tcPr>
            <w:tcW w:w="1042" w:type="dxa"/>
          </w:tcPr>
          <w:p w:rsidR="00923855" w:rsidRDefault="00923855" w:rsidP="00EB2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923855" w:rsidRPr="00E7168F" w:rsidTr="00923855">
        <w:trPr>
          <w:trHeight w:val="559"/>
          <w:jc w:val="center"/>
        </w:trPr>
        <w:tc>
          <w:tcPr>
            <w:tcW w:w="3283" w:type="dxa"/>
          </w:tcPr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298F">
              <w:rPr>
                <w:rFonts w:ascii="Times New Roman" w:hAnsi="Times New Roman" w:cs="Times New Roman"/>
                <w:b/>
              </w:rPr>
              <w:t>В-2</w:t>
            </w:r>
          </w:p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Хим. протравитель (0,4</w:t>
            </w:r>
            <w:r w:rsidRPr="00EB298F">
              <w:rPr>
                <w:rFonts w:ascii="Times New Roman" w:hAnsi="Times New Roman" w:cs="Times New Roman"/>
              </w:rPr>
              <w:t xml:space="preserve"> л/т)</w:t>
            </w:r>
          </w:p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>+</w:t>
            </w:r>
          </w:p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>Гумат+7 Калия (1,0 л/т)</w:t>
            </w:r>
          </w:p>
        </w:tc>
        <w:tc>
          <w:tcPr>
            <w:tcW w:w="1274" w:type="dxa"/>
          </w:tcPr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EB298F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</w:p>
        </w:tc>
        <w:tc>
          <w:tcPr>
            <w:tcW w:w="1296" w:type="dxa"/>
          </w:tcPr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98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96" w:type="dxa"/>
          </w:tcPr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Pr="00EB298F">
              <w:rPr>
                <w:rFonts w:ascii="Times New Roman" w:hAnsi="Times New Roman" w:cs="Times New Roman"/>
                <w:b/>
                <w:sz w:val="28"/>
                <w:szCs w:val="28"/>
              </w:rPr>
              <w:t>,9</w:t>
            </w:r>
          </w:p>
        </w:tc>
        <w:tc>
          <w:tcPr>
            <w:tcW w:w="1379" w:type="dxa"/>
          </w:tcPr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98F">
              <w:rPr>
                <w:rFonts w:ascii="Times New Roman" w:hAnsi="Times New Roman" w:cs="Times New Roman"/>
                <w:b/>
                <w:sz w:val="28"/>
                <w:szCs w:val="28"/>
              </w:rPr>
              <w:t>0,21</w:t>
            </w:r>
          </w:p>
        </w:tc>
        <w:tc>
          <w:tcPr>
            <w:tcW w:w="1042" w:type="dxa"/>
          </w:tcPr>
          <w:p w:rsidR="00923855" w:rsidRDefault="00923855" w:rsidP="00EB2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3855" w:rsidRPr="00923855" w:rsidRDefault="00923855" w:rsidP="009238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923855" w:rsidRPr="00E7168F" w:rsidTr="00923855">
        <w:trPr>
          <w:trHeight w:val="891"/>
          <w:jc w:val="center"/>
        </w:trPr>
        <w:tc>
          <w:tcPr>
            <w:tcW w:w="3283" w:type="dxa"/>
          </w:tcPr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298F">
              <w:rPr>
                <w:rFonts w:ascii="Times New Roman" w:hAnsi="Times New Roman" w:cs="Times New Roman"/>
                <w:b/>
              </w:rPr>
              <w:t>В-3</w:t>
            </w:r>
          </w:p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>БСка-3 улучшенный(2,0л/т)</w:t>
            </w:r>
          </w:p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>+</w:t>
            </w:r>
          </w:p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>Гумат+7 Калия (1,0 л/т)</w:t>
            </w:r>
          </w:p>
        </w:tc>
        <w:tc>
          <w:tcPr>
            <w:tcW w:w="1274" w:type="dxa"/>
          </w:tcPr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98F">
              <w:rPr>
                <w:rFonts w:ascii="Times New Roman" w:hAnsi="Times New Roman" w:cs="Times New Roman"/>
                <w:b/>
                <w:sz w:val="28"/>
                <w:szCs w:val="28"/>
              </w:rPr>
              <w:t>11,8</w:t>
            </w:r>
          </w:p>
        </w:tc>
        <w:tc>
          <w:tcPr>
            <w:tcW w:w="1296" w:type="dxa"/>
          </w:tcPr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98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96" w:type="dxa"/>
          </w:tcPr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98F">
              <w:rPr>
                <w:rFonts w:ascii="Times New Roman" w:hAnsi="Times New Roman" w:cs="Times New Roman"/>
                <w:b/>
                <w:sz w:val="28"/>
                <w:szCs w:val="28"/>
              </w:rPr>
              <w:t>15,4</w:t>
            </w:r>
          </w:p>
        </w:tc>
        <w:tc>
          <w:tcPr>
            <w:tcW w:w="1379" w:type="dxa"/>
          </w:tcPr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98F">
              <w:rPr>
                <w:rFonts w:ascii="Times New Roman" w:hAnsi="Times New Roman" w:cs="Times New Roman"/>
                <w:b/>
                <w:sz w:val="28"/>
                <w:szCs w:val="28"/>
              </w:rPr>
              <w:t>0,22</w:t>
            </w:r>
          </w:p>
        </w:tc>
        <w:tc>
          <w:tcPr>
            <w:tcW w:w="1042" w:type="dxa"/>
          </w:tcPr>
          <w:p w:rsidR="00923855" w:rsidRDefault="00923855" w:rsidP="00EB2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923855" w:rsidRPr="00E7168F" w:rsidTr="00923855">
        <w:trPr>
          <w:trHeight w:val="555"/>
          <w:jc w:val="center"/>
        </w:trPr>
        <w:tc>
          <w:tcPr>
            <w:tcW w:w="3283" w:type="dxa"/>
          </w:tcPr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298F">
              <w:rPr>
                <w:rFonts w:ascii="Times New Roman" w:hAnsi="Times New Roman" w:cs="Times New Roman"/>
                <w:b/>
              </w:rPr>
              <w:t>В-4</w:t>
            </w:r>
          </w:p>
          <w:p w:rsidR="00923855" w:rsidRPr="00F11FA4" w:rsidRDefault="00923855" w:rsidP="00F11FA4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>Контроль(семена обработ</w:t>
            </w:r>
            <w:r w:rsidRPr="00EB298F">
              <w:rPr>
                <w:rFonts w:ascii="Times New Roman" w:hAnsi="Times New Roman" w:cs="Times New Roman"/>
              </w:rPr>
              <w:t>а</w:t>
            </w:r>
            <w:r w:rsidRPr="00EB298F">
              <w:rPr>
                <w:rFonts w:ascii="Times New Roman" w:hAnsi="Times New Roman" w:cs="Times New Roman"/>
              </w:rPr>
              <w:t>ны водой)</w:t>
            </w:r>
          </w:p>
        </w:tc>
        <w:tc>
          <w:tcPr>
            <w:tcW w:w="1274" w:type="dxa"/>
          </w:tcPr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98F"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  <w:tc>
          <w:tcPr>
            <w:tcW w:w="1296" w:type="dxa"/>
          </w:tcPr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98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96" w:type="dxa"/>
          </w:tcPr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98F">
              <w:rPr>
                <w:rFonts w:ascii="Times New Roman" w:hAnsi="Times New Roman" w:cs="Times New Roman"/>
                <w:sz w:val="28"/>
                <w:szCs w:val="28"/>
              </w:rPr>
              <w:t>12,8</w:t>
            </w:r>
          </w:p>
        </w:tc>
        <w:tc>
          <w:tcPr>
            <w:tcW w:w="1379" w:type="dxa"/>
          </w:tcPr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98F">
              <w:rPr>
                <w:rFonts w:ascii="Times New Roman" w:hAnsi="Times New Roman" w:cs="Times New Roman"/>
                <w:sz w:val="28"/>
                <w:szCs w:val="28"/>
              </w:rPr>
              <w:t>0,20</w:t>
            </w:r>
          </w:p>
        </w:tc>
        <w:tc>
          <w:tcPr>
            <w:tcW w:w="1042" w:type="dxa"/>
          </w:tcPr>
          <w:p w:rsidR="00923855" w:rsidRDefault="00923855" w:rsidP="00EB2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855" w:rsidRPr="00EB298F" w:rsidRDefault="00923855" w:rsidP="00EB2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BD71F0" w:rsidRDefault="00BD71F0" w:rsidP="00F942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71F0" w:rsidRDefault="00A1010A" w:rsidP="00923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Анализируя итоги лабораторного опыта, можно сделать выводы:</w:t>
      </w:r>
    </w:p>
    <w:p w:rsidR="00133D5C" w:rsidRDefault="00A1010A" w:rsidP="00923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0555B">
        <w:rPr>
          <w:rFonts w:ascii="Times New Roman" w:hAnsi="Times New Roman" w:cs="Times New Roman"/>
          <w:sz w:val="28"/>
          <w:szCs w:val="28"/>
        </w:rPr>
        <w:t>Приме</w:t>
      </w:r>
      <w:r w:rsidR="00923855">
        <w:rPr>
          <w:rFonts w:ascii="Times New Roman" w:hAnsi="Times New Roman" w:cs="Times New Roman"/>
          <w:sz w:val="28"/>
          <w:szCs w:val="28"/>
        </w:rPr>
        <w:t xml:space="preserve">нение биофунгицидаБСка-3 </w:t>
      </w:r>
      <w:r w:rsidR="00A0555B">
        <w:rPr>
          <w:rFonts w:ascii="Times New Roman" w:hAnsi="Times New Roman" w:cs="Times New Roman"/>
          <w:sz w:val="28"/>
          <w:szCs w:val="28"/>
        </w:rPr>
        <w:t xml:space="preserve"> способствуют лучшему развитию оз</w:t>
      </w:r>
      <w:r w:rsidR="00A0555B">
        <w:rPr>
          <w:rFonts w:ascii="Times New Roman" w:hAnsi="Times New Roman" w:cs="Times New Roman"/>
          <w:sz w:val="28"/>
          <w:szCs w:val="28"/>
        </w:rPr>
        <w:t>и</w:t>
      </w:r>
      <w:r w:rsidR="00A0555B">
        <w:rPr>
          <w:rFonts w:ascii="Times New Roman" w:hAnsi="Times New Roman" w:cs="Times New Roman"/>
          <w:sz w:val="28"/>
          <w:szCs w:val="28"/>
        </w:rPr>
        <w:t>мой пшеницы, что очень важно на первом этапе развития растений.</w:t>
      </w:r>
    </w:p>
    <w:p w:rsidR="0061481E" w:rsidRDefault="0061481E" w:rsidP="00923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81E" w:rsidRDefault="0061481E" w:rsidP="00923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55B" w:rsidRDefault="00133D5C" w:rsidP="001E4D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3D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1559" cy="3848669"/>
            <wp:effectExtent l="19050" t="0" r="0" b="0"/>
            <wp:docPr id="11" name="Рисунок 1" descr="G:\Рабочий стол\Иванченко\2017 - октябрь(3)\Октябрь-2017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ий стол\Иванченко\2017 - октябрь(3)\Октябрь-2017 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878" cy="385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D5C" w:rsidRDefault="00133D5C" w:rsidP="00133D5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F788C" w:rsidRPr="0061481E" w:rsidRDefault="00133D5C" w:rsidP="006F788C">
      <w:pPr>
        <w:jc w:val="center"/>
        <w:rPr>
          <w:rFonts w:ascii="Times New Roman" w:hAnsi="Times New Roman" w:cs="Times New Roman"/>
          <w:b/>
        </w:rPr>
      </w:pPr>
      <w:r w:rsidRPr="0061481E">
        <w:rPr>
          <w:rFonts w:ascii="Times New Roman" w:hAnsi="Times New Roman" w:cs="Times New Roman"/>
          <w:b/>
        </w:rPr>
        <w:t>Фото</w:t>
      </w:r>
      <w:r w:rsidR="00545BD0" w:rsidRPr="0061481E">
        <w:rPr>
          <w:rFonts w:ascii="Times New Roman" w:hAnsi="Times New Roman" w:cs="Times New Roman"/>
          <w:b/>
        </w:rPr>
        <w:t xml:space="preserve"> 1 </w:t>
      </w:r>
      <w:r w:rsidR="006C1E84" w:rsidRPr="0061481E">
        <w:rPr>
          <w:rFonts w:ascii="Times New Roman" w:hAnsi="Times New Roman" w:cs="Times New Roman"/>
          <w:b/>
        </w:rPr>
        <w:t>–</w:t>
      </w:r>
      <w:r w:rsidR="001C7F49" w:rsidRPr="0061481E">
        <w:rPr>
          <w:rFonts w:ascii="Times New Roman" w:hAnsi="Times New Roman" w:cs="Times New Roman"/>
          <w:b/>
        </w:rPr>
        <w:t xml:space="preserve">Применен </w:t>
      </w:r>
      <w:r w:rsidRPr="0061481E">
        <w:rPr>
          <w:rFonts w:ascii="Times New Roman" w:hAnsi="Times New Roman" w:cs="Times New Roman"/>
          <w:b/>
        </w:rPr>
        <w:t>химический протравитель (слева), биофунгицид БСка-3 (справа)</w:t>
      </w:r>
    </w:p>
    <w:p w:rsidR="00F9422D" w:rsidRPr="0061481E" w:rsidRDefault="00A0555B" w:rsidP="006C1E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481E">
        <w:rPr>
          <w:rFonts w:ascii="Times New Roman" w:hAnsi="Times New Roman" w:cs="Times New Roman"/>
          <w:b/>
          <w:sz w:val="24"/>
          <w:szCs w:val="24"/>
        </w:rPr>
        <w:lastRenderedPageBreak/>
        <w:t>Таблица</w:t>
      </w:r>
      <w:r w:rsidR="00F9422D" w:rsidRPr="0061481E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EB298F" w:rsidRPr="0061481E">
        <w:rPr>
          <w:rFonts w:ascii="Times New Roman" w:hAnsi="Times New Roman" w:cs="Times New Roman"/>
          <w:b/>
          <w:sz w:val="24"/>
          <w:szCs w:val="24"/>
        </w:rPr>
        <w:t>–</w:t>
      </w:r>
      <w:r w:rsidR="00F9422D" w:rsidRPr="0061481E">
        <w:rPr>
          <w:rFonts w:ascii="Times New Roman" w:hAnsi="Times New Roman" w:cs="Times New Roman"/>
          <w:b/>
          <w:sz w:val="24"/>
          <w:szCs w:val="24"/>
        </w:rPr>
        <w:t xml:space="preserve"> Биометрические показатели озимой </w:t>
      </w:r>
      <w:r w:rsidRPr="0061481E">
        <w:rPr>
          <w:rFonts w:ascii="Times New Roman" w:hAnsi="Times New Roman" w:cs="Times New Roman"/>
          <w:b/>
          <w:sz w:val="24"/>
          <w:szCs w:val="24"/>
        </w:rPr>
        <w:t>пшениц</w:t>
      </w:r>
      <w:proofErr w:type="gramStart"/>
      <w:r w:rsidRPr="0061481E">
        <w:rPr>
          <w:rFonts w:ascii="Times New Roman" w:hAnsi="Times New Roman" w:cs="Times New Roman"/>
          <w:b/>
          <w:sz w:val="24"/>
          <w:szCs w:val="24"/>
        </w:rPr>
        <w:t>ы(</w:t>
      </w:r>
      <w:proofErr w:type="gramEnd"/>
      <w:r w:rsidRPr="0061481E">
        <w:rPr>
          <w:rFonts w:ascii="Times New Roman" w:hAnsi="Times New Roman" w:cs="Times New Roman"/>
          <w:b/>
          <w:sz w:val="24"/>
          <w:szCs w:val="24"/>
        </w:rPr>
        <w:t>производственный опыт)</w:t>
      </w:r>
    </w:p>
    <w:p w:rsidR="00F9422D" w:rsidRPr="00ED7095" w:rsidRDefault="00F9422D" w:rsidP="00133D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830" w:type="dxa"/>
        <w:jc w:val="center"/>
        <w:tblLayout w:type="fixed"/>
        <w:tblLook w:val="04A0"/>
      </w:tblPr>
      <w:tblGrid>
        <w:gridCol w:w="1089"/>
        <w:gridCol w:w="2143"/>
        <w:gridCol w:w="1040"/>
        <w:gridCol w:w="1049"/>
        <w:gridCol w:w="1031"/>
        <w:gridCol w:w="965"/>
        <w:gridCol w:w="1148"/>
        <w:gridCol w:w="1365"/>
      </w:tblGrid>
      <w:tr w:rsidR="00EB298F" w:rsidRPr="00D10479" w:rsidTr="00923855">
        <w:trPr>
          <w:trHeight w:val="848"/>
          <w:jc w:val="center"/>
        </w:trPr>
        <w:tc>
          <w:tcPr>
            <w:tcW w:w="1089" w:type="dxa"/>
            <w:vAlign w:val="center"/>
          </w:tcPr>
          <w:p w:rsidR="00F9422D" w:rsidRPr="00E26C56" w:rsidRDefault="00F9422D" w:rsidP="00EB298F">
            <w:pPr>
              <w:jc w:val="center"/>
              <w:rPr>
                <w:rFonts w:ascii="С" w:hAnsi="С" w:cs="Times New Roman"/>
              </w:rPr>
            </w:pPr>
            <w:r w:rsidRPr="00E26C56">
              <w:rPr>
                <w:rFonts w:ascii="С" w:hAnsi="С" w:cs="Times New Roman"/>
              </w:rPr>
              <w:t>№</w:t>
            </w:r>
          </w:p>
          <w:p w:rsidR="00F9422D" w:rsidRPr="00E26C56" w:rsidRDefault="00F9422D" w:rsidP="00EB298F">
            <w:pPr>
              <w:jc w:val="center"/>
              <w:rPr>
                <w:rFonts w:ascii="С" w:hAnsi="С" w:cs="Times New Roman"/>
              </w:rPr>
            </w:pPr>
            <w:r w:rsidRPr="00E26C56">
              <w:rPr>
                <w:rFonts w:ascii="С" w:hAnsi="С" w:cs="Times New Roman"/>
              </w:rPr>
              <w:t>вариа</w:t>
            </w:r>
            <w:r w:rsidRPr="00E26C56">
              <w:rPr>
                <w:rFonts w:ascii="С" w:hAnsi="С" w:cs="Times New Roman"/>
              </w:rPr>
              <w:t>н</w:t>
            </w:r>
            <w:r w:rsidRPr="00E26C56">
              <w:rPr>
                <w:rFonts w:ascii="С" w:hAnsi="С" w:cs="Times New Roman"/>
              </w:rPr>
              <w:t>та,</w:t>
            </w:r>
          </w:p>
          <w:p w:rsidR="00F9422D" w:rsidRPr="00E26C56" w:rsidRDefault="00F9422D" w:rsidP="00EB298F">
            <w:pPr>
              <w:jc w:val="center"/>
              <w:rPr>
                <w:rFonts w:ascii="С" w:hAnsi="С" w:cs="Times New Roman"/>
              </w:rPr>
            </w:pPr>
            <w:r w:rsidRPr="00E26C56">
              <w:rPr>
                <w:rFonts w:ascii="С" w:hAnsi="С" w:cs="Times New Roman"/>
              </w:rPr>
              <w:t>срок с</w:t>
            </w:r>
            <w:r w:rsidRPr="00E26C56">
              <w:rPr>
                <w:rFonts w:ascii="С" w:hAnsi="С" w:cs="Times New Roman"/>
              </w:rPr>
              <w:t>е</w:t>
            </w:r>
            <w:r w:rsidRPr="00E26C56">
              <w:rPr>
                <w:rFonts w:ascii="С" w:hAnsi="С" w:cs="Times New Roman"/>
              </w:rPr>
              <w:t>ва</w:t>
            </w:r>
          </w:p>
        </w:tc>
        <w:tc>
          <w:tcPr>
            <w:tcW w:w="2143" w:type="dxa"/>
            <w:vAlign w:val="center"/>
          </w:tcPr>
          <w:p w:rsidR="00F9422D" w:rsidRPr="00E26C56" w:rsidRDefault="00F9422D" w:rsidP="00EB298F">
            <w:pPr>
              <w:jc w:val="center"/>
              <w:rPr>
                <w:rFonts w:ascii="С" w:hAnsi="С" w:cs="Times New Roman"/>
              </w:rPr>
            </w:pPr>
            <w:r w:rsidRPr="00E26C56">
              <w:rPr>
                <w:rFonts w:ascii="С" w:hAnsi="С" w:cs="Times New Roman"/>
              </w:rPr>
              <w:t>Варианты</w:t>
            </w:r>
          </w:p>
          <w:p w:rsidR="00F9422D" w:rsidRPr="00E26C56" w:rsidRDefault="00F9422D" w:rsidP="00EB298F">
            <w:pPr>
              <w:jc w:val="center"/>
              <w:rPr>
                <w:rFonts w:ascii="С" w:hAnsi="С" w:cs="Times New Roman"/>
              </w:rPr>
            </w:pPr>
            <w:r w:rsidRPr="00E26C56">
              <w:rPr>
                <w:rFonts w:ascii="С" w:hAnsi="С" w:cs="Times New Roman"/>
              </w:rPr>
              <w:t>предпосевной</w:t>
            </w:r>
          </w:p>
          <w:p w:rsidR="00F9422D" w:rsidRPr="00E26C56" w:rsidRDefault="00F9422D" w:rsidP="00EB298F">
            <w:pPr>
              <w:jc w:val="center"/>
              <w:rPr>
                <w:rFonts w:ascii="С" w:hAnsi="С" w:cs="Times New Roman"/>
              </w:rPr>
            </w:pPr>
            <w:r w:rsidRPr="00E26C56">
              <w:rPr>
                <w:rFonts w:ascii="С" w:hAnsi="С" w:cs="Times New Roman"/>
              </w:rPr>
              <w:t>обработки семян</w:t>
            </w:r>
          </w:p>
        </w:tc>
        <w:tc>
          <w:tcPr>
            <w:tcW w:w="1040" w:type="dxa"/>
            <w:vAlign w:val="center"/>
          </w:tcPr>
          <w:p w:rsidR="00F9422D" w:rsidRPr="00E26C56" w:rsidRDefault="00F9422D" w:rsidP="00EB298F">
            <w:pPr>
              <w:jc w:val="center"/>
              <w:rPr>
                <w:rFonts w:ascii="С" w:hAnsi="С" w:cs="Times New Roman"/>
              </w:rPr>
            </w:pPr>
            <w:r w:rsidRPr="00E26C56">
              <w:rPr>
                <w:rFonts w:ascii="С" w:hAnsi="С" w:cs="Times New Roman"/>
              </w:rPr>
              <w:t>Высота</w:t>
            </w:r>
          </w:p>
          <w:p w:rsidR="00F9422D" w:rsidRPr="00E26C56" w:rsidRDefault="0049628B" w:rsidP="00EB298F">
            <w:pPr>
              <w:jc w:val="center"/>
              <w:rPr>
                <w:rFonts w:ascii="С" w:hAnsi="С" w:cs="Times New Roman"/>
              </w:rPr>
            </w:pPr>
            <w:proofErr w:type="spellStart"/>
            <w:r>
              <w:rPr>
                <w:rFonts w:ascii="С" w:hAnsi="С" w:cs="Times New Roman"/>
              </w:rPr>
              <w:t>растен</w:t>
            </w:r>
            <w:proofErr w:type="spellEnd"/>
            <w:r>
              <w:rPr>
                <w:rFonts w:ascii="С" w:hAnsi="С" w:cs="Times New Roman"/>
              </w:rPr>
              <w:t>, см</w:t>
            </w:r>
          </w:p>
          <w:p w:rsidR="00F9422D" w:rsidRPr="00E26C56" w:rsidRDefault="00F9422D" w:rsidP="00EB298F">
            <w:pPr>
              <w:jc w:val="center"/>
              <w:rPr>
                <w:rFonts w:ascii="С" w:hAnsi="С" w:cs="Times New Roman"/>
              </w:rPr>
            </w:pPr>
          </w:p>
        </w:tc>
        <w:tc>
          <w:tcPr>
            <w:tcW w:w="1049" w:type="dxa"/>
            <w:vAlign w:val="center"/>
          </w:tcPr>
          <w:p w:rsidR="00F9422D" w:rsidRPr="00E26C56" w:rsidRDefault="00F9422D" w:rsidP="00EB298F">
            <w:pPr>
              <w:jc w:val="center"/>
              <w:rPr>
                <w:rFonts w:ascii="С" w:hAnsi="С" w:cs="Times New Roman"/>
              </w:rPr>
            </w:pPr>
            <w:r w:rsidRPr="00E26C56">
              <w:rPr>
                <w:rFonts w:ascii="С" w:hAnsi="С" w:cs="Times New Roman"/>
              </w:rPr>
              <w:t>Кол-во побегов, шт.</w:t>
            </w:r>
          </w:p>
        </w:tc>
        <w:tc>
          <w:tcPr>
            <w:tcW w:w="1031" w:type="dxa"/>
            <w:vAlign w:val="center"/>
          </w:tcPr>
          <w:p w:rsidR="00F9422D" w:rsidRPr="00E26C56" w:rsidRDefault="00F9422D" w:rsidP="00EB298F">
            <w:pPr>
              <w:jc w:val="center"/>
              <w:rPr>
                <w:rFonts w:ascii="С" w:hAnsi="С" w:cs="Times New Roman"/>
              </w:rPr>
            </w:pPr>
            <w:r w:rsidRPr="00E26C56">
              <w:rPr>
                <w:rFonts w:ascii="С" w:hAnsi="С" w:cs="Times New Roman"/>
              </w:rPr>
              <w:t>Кол-во листьев, шт.</w:t>
            </w:r>
          </w:p>
        </w:tc>
        <w:tc>
          <w:tcPr>
            <w:tcW w:w="965" w:type="dxa"/>
            <w:vAlign w:val="center"/>
          </w:tcPr>
          <w:p w:rsidR="00F9422D" w:rsidRPr="00E26C56" w:rsidRDefault="00F9422D" w:rsidP="00EB298F">
            <w:pPr>
              <w:jc w:val="center"/>
              <w:rPr>
                <w:rFonts w:ascii="С" w:hAnsi="С" w:cs="Times New Roman"/>
              </w:rPr>
            </w:pPr>
            <w:r w:rsidRPr="00E26C56">
              <w:rPr>
                <w:rFonts w:ascii="С" w:hAnsi="С" w:cs="Times New Roman"/>
              </w:rPr>
              <w:t>Длина корней,</w:t>
            </w:r>
          </w:p>
          <w:p w:rsidR="00F9422D" w:rsidRPr="00E26C56" w:rsidRDefault="00F9422D" w:rsidP="00EB298F">
            <w:pPr>
              <w:jc w:val="center"/>
              <w:rPr>
                <w:rFonts w:ascii="С" w:hAnsi="С" w:cs="Times New Roman"/>
              </w:rPr>
            </w:pPr>
            <w:r w:rsidRPr="00E26C56">
              <w:rPr>
                <w:rFonts w:ascii="С" w:hAnsi="С" w:cs="Times New Roman"/>
              </w:rPr>
              <w:t>см</w:t>
            </w:r>
          </w:p>
        </w:tc>
        <w:tc>
          <w:tcPr>
            <w:tcW w:w="1148" w:type="dxa"/>
            <w:vAlign w:val="center"/>
          </w:tcPr>
          <w:p w:rsidR="00F9422D" w:rsidRPr="00E26C56" w:rsidRDefault="00F9422D" w:rsidP="00EB298F">
            <w:pPr>
              <w:jc w:val="center"/>
              <w:rPr>
                <w:rFonts w:ascii="С" w:hAnsi="С" w:cs="Times New Roman"/>
              </w:rPr>
            </w:pPr>
            <w:r w:rsidRPr="00E26C56">
              <w:rPr>
                <w:rFonts w:ascii="С" w:hAnsi="С" w:cs="Times New Roman"/>
              </w:rPr>
              <w:t>Масса</w:t>
            </w:r>
          </w:p>
          <w:p w:rsidR="00F9422D" w:rsidRPr="00E26C56" w:rsidRDefault="00F9422D" w:rsidP="00EB298F">
            <w:pPr>
              <w:jc w:val="center"/>
              <w:rPr>
                <w:rFonts w:ascii="С" w:hAnsi="С" w:cs="Times New Roman"/>
              </w:rPr>
            </w:pPr>
            <w:r w:rsidRPr="00E26C56">
              <w:rPr>
                <w:rFonts w:ascii="С" w:hAnsi="С" w:cs="Times New Roman"/>
              </w:rPr>
              <w:t>1-го</w:t>
            </w:r>
          </w:p>
          <w:p w:rsidR="00F9422D" w:rsidRPr="00E26C56" w:rsidRDefault="00F9422D" w:rsidP="00EB298F">
            <w:pPr>
              <w:jc w:val="center"/>
              <w:rPr>
                <w:rFonts w:ascii="С" w:hAnsi="С" w:cs="Times New Roman"/>
              </w:rPr>
            </w:pPr>
            <w:r w:rsidRPr="00E26C56">
              <w:rPr>
                <w:rFonts w:ascii="С" w:hAnsi="С" w:cs="Times New Roman"/>
              </w:rPr>
              <w:t>растения,</w:t>
            </w:r>
          </w:p>
          <w:p w:rsidR="00F9422D" w:rsidRPr="00E26C56" w:rsidRDefault="00F9422D" w:rsidP="00EB298F">
            <w:pPr>
              <w:jc w:val="center"/>
              <w:rPr>
                <w:rFonts w:ascii="С" w:hAnsi="С" w:cs="Times New Roman"/>
              </w:rPr>
            </w:pPr>
            <w:r w:rsidRPr="00E26C56">
              <w:rPr>
                <w:rFonts w:ascii="С" w:hAnsi="С" w:cs="Times New Roman"/>
              </w:rPr>
              <w:t>г</w:t>
            </w:r>
          </w:p>
        </w:tc>
        <w:tc>
          <w:tcPr>
            <w:tcW w:w="1365" w:type="dxa"/>
            <w:vAlign w:val="center"/>
          </w:tcPr>
          <w:p w:rsidR="00F9422D" w:rsidRPr="00E26C56" w:rsidRDefault="00F9422D" w:rsidP="00EB298F">
            <w:pPr>
              <w:jc w:val="center"/>
              <w:rPr>
                <w:rFonts w:ascii="Times New Roman" w:hAnsi="Times New Roman" w:cs="Times New Roman"/>
              </w:rPr>
            </w:pPr>
            <w:r w:rsidRPr="00E26C56">
              <w:rPr>
                <w:rFonts w:ascii="Times New Roman" w:hAnsi="Times New Roman" w:cs="Times New Roman"/>
              </w:rPr>
              <w:t>Стоимость</w:t>
            </w:r>
          </w:p>
          <w:p w:rsidR="00F9422D" w:rsidRPr="00E26C56" w:rsidRDefault="00F9422D" w:rsidP="00EB298F">
            <w:pPr>
              <w:jc w:val="center"/>
              <w:rPr>
                <w:rFonts w:ascii="Times New Roman" w:hAnsi="Times New Roman" w:cs="Times New Roman"/>
              </w:rPr>
            </w:pPr>
            <w:r w:rsidRPr="00E26C56">
              <w:rPr>
                <w:rFonts w:ascii="Times New Roman" w:hAnsi="Times New Roman" w:cs="Times New Roman"/>
              </w:rPr>
              <w:t>обработки</w:t>
            </w:r>
          </w:p>
          <w:p w:rsidR="00F9422D" w:rsidRPr="00E26C56" w:rsidRDefault="00F9422D" w:rsidP="00EB298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26C56">
              <w:rPr>
                <w:rFonts w:ascii="Times New Roman" w:hAnsi="Times New Roman" w:cs="Times New Roman"/>
                <w:b/>
              </w:rPr>
              <w:t>руб</w:t>
            </w:r>
            <w:proofErr w:type="spellEnd"/>
            <w:r w:rsidRPr="00E26C56">
              <w:rPr>
                <w:rFonts w:ascii="Times New Roman" w:hAnsi="Times New Roman" w:cs="Times New Roman"/>
                <w:b/>
              </w:rPr>
              <w:t>/тонну</w:t>
            </w:r>
          </w:p>
          <w:p w:rsidR="00F9422D" w:rsidRPr="00A0555B" w:rsidRDefault="00F9422D" w:rsidP="00EB29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6C56">
              <w:rPr>
                <w:rFonts w:ascii="Times New Roman" w:hAnsi="Times New Roman" w:cs="Times New Roman"/>
                <w:b/>
              </w:rPr>
              <w:t>семян</w:t>
            </w:r>
          </w:p>
        </w:tc>
      </w:tr>
      <w:tr w:rsidR="00EB298F" w:rsidTr="00923855">
        <w:trPr>
          <w:trHeight w:val="549"/>
          <w:jc w:val="center"/>
        </w:trPr>
        <w:tc>
          <w:tcPr>
            <w:tcW w:w="1089" w:type="dxa"/>
            <w:vAlign w:val="center"/>
          </w:tcPr>
          <w:p w:rsidR="008C134D" w:rsidRPr="00EB298F" w:rsidRDefault="008C134D" w:rsidP="00EB298F">
            <w:pPr>
              <w:jc w:val="center"/>
              <w:rPr>
                <w:rFonts w:ascii="С" w:hAnsi="С" w:cs="Times New Roman"/>
              </w:rPr>
            </w:pPr>
          </w:p>
          <w:p w:rsidR="00F9422D" w:rsidRPr="00EB298F" w:rsidRDefault="00F9422D" w:rsidP="00EB298F">
            <w:pPr>
              <w:jc w:val="center"/>
              <w:rPr>
                <w:rFonts w:ascii="С" w:hAnsi="С" w:cs="Times New Roman"/>
              </w:rPr>
            </w:pPr>
            <w:r w:rsidRPr="00EB298F">
              <w:rPr>
                <w:rFonts w:ascii="С" w:hAnsi="С" w:cs="Times New Roman"/>
              </w:rPr>
              <w:t>В-1</w:t>
            </w:r>
          </w:p>
          <w:p w:rsidR="00F9422D" w:rsidRPr="00EB298F" w:rsidRDefault="00F9422D" w:rsidP="00EB298F">
            <w:pPr>
              <w:jc w:val="center"/>
              <w:rPr>
                <w:rFonts w:ascii="С" w:hAnsi="С" w:cs="Times New Roman"/>
              </w:rPr>
            </w:pPr>
          </w:p>
        </w:tc>
        <w:tc>
          <w:tcPr>
            <w:tcW w:w="2143" w:type="dxa"/>
            <w:vAlign w:val="center"/>
          </w:tcPr>
          <w:p w:rsidR="00F9422D" w:rsidRPr="00EB298F" w:rsidRDefault="00F9422D" w:rsidP="00923855">
            <w:pPr>
              <w:jc w:val="both"/>
              <w:rPr>
                <w:rFonts w:ascii="С" w:hAnsi="С" w:cs="Times New Roman"/>
              </w:rPr>
            </w:pPr>
            <w:r w:rsidRPr="00EB298F">
              <w:rPr>
                <w:rFonts w:ascii="С" w:hAnsi="С" w:cs="Times New Roman"/>
              </w:rPr>
              <w:t>Хим. протрав</w:t>
            </w:r>
            <w:r w:rsidR="00923855">
              <w:rPr>
                <w:rFonts w:ascii="С" w:hAnsi="С" w:cs="Times New Roman"/>
              </w:rPr>
              <w:t>и</w:t>
            </w:r>
            <w:r w:rsidRPr="00EB298F">
              <w:rPr>
                <w:rFonts w:ascii="С" w:hAnsi="С" w:cs="Times New Roman"/>
              </w:rPr>
              <w:t>тель</w:t>
            </w:r>
          </w:p>
          <w:p w:rsidR="007B2996" w:rsidRDefault="00923855" w:rsidP="007B2996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>(0,5 л/т)</w:t>
            </w:r>
          </w:p>
          <w:p w:rsidR="00F9422D" w:rsidRPr="007B2996" w:rsidRDefault="00923855" w:rsidP="007B299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эталон</w:t>
            </w:r>
          </w:p>
        </w:tc>
        <w:tc>
          <w:tcPr>
            <w:tcW w:w="1040" w:type="dxa"/>
            <w:vAlign w:val="center"/>
          </w:tcPr>
          <w:p w:rsidR="00F9422D" w:rsidRPr="00EB298F" w:rsidRDefault="00F9422D" w:rsidP="00EB298F">
            <w:pPr>
              <w:jc w:val="center"/>
              <w:rPr>
                <w:rFonts w:ascii="С" w:hAnsi="С" w:cs="Times New Roman"/>
                <w:sz w:val="28"/>
                <w:szCs w:val="28"/>
              </w:rPr>
            </w:pPr>
          </w:p>
          <w:p w:rsidR="00F9422D" w:rsidRPr="00EB298F" w:rsidRDefault="00F9422D" w:rsidP="00EB298F">
            <w:pPr>
              <w:jc w:val="center"/>
              <w:rPr>
                <w:rFonts w:ascii="С" w:hAnsi="С" w:cs="Times New Roman"/>
                <w:sz w:val="28"/>
                <w:szCs w:val="28"/>
              </w:rPr>
            </w:pPr>
            <w:r w:rsidRPr="00EB298F">
              <w:rPr>
                <w:rFonts w:ascii="С" w:hAnsi="С" w:cs="Times New Roman"/>
                <w:sz w:val="28"/>
                <w:szCs w:val="28"/>
              </w:rPr>
              <w:t>18,1</w:t>
            </w:r>
          </w:p>
        </w:tc>
        <w:tc>
          <w:tcPr>
            <w:tcW w:w="1049" w:type="dxa"/>
            <w:vAlign w:val="center"/>
          </w:tcPr>
          <w:p w:rsidR="00F9422D" w:rsidRPr="00EB298F" w:rsidRDefault="00F9422D" w:rsidP="00EB298F">
            <w:pPr>
              <w:jc w:val="center"/>
              <w:rPr>
                <w:rFonts w:ascii="С" w:hAnsi="С" w:cs="Times New Roman"/>
                <w:sz w:val="28"/>
                <w:szCs w:val="28"/>
              </w:rPr>
            </w:pPr>
          </w:p>
          <w:p w:rsidR="00F9422D" w:rsidRPr="00EB298F" w:rsidRDefault="00F9422D" w:rsidP="00EB298F">
            <w:pPr>
              <w:jc w:val="center"/>
              <w:rPr>
                <w:rFonts w:ascii="С" w:hAnsi="С" w:cs="Times New Roman"/>
                <w:sz w:val="28"/>
                <w:szCs w:val="28"/>
              </w:rPr>
            </w:pPr>
            <w:r w:rsidRPr="00EB298F">
              <w:rPr>
                <w:rFonts w:ascii="С" w:hAnsi="С" w:cs="Times New Roman"/>
                <w:sz w:val="28"/>
                <w:szCs w:val="28"/>
              </w:rPr>
              <w:t>3</w:t>
            </w:r>
          </w:p>
        </w:tc>
        <w:tc>
          <w:tcPr>
            <w:tcW w:w="1031" w:type="dxa"/>
            <w:vAlign w:val="center"/>
          </w:tcPr>
          <w:p w:rsidR="00F9422D" w:rsidRPr="00EB298F" w:rsidRDefault="00F9422D" w:rsidP="00EB298F">
            <w:pPr>
              <w:jc w:val="center"/>
              <w:rPr>
                <w:rFonts w:ascii="С" w:hAnsi="С" w:cs="Times New Roman"/>
                <w:sz w:val="28"/>
                <w:szCs w:val="28"/>
              </w:rPr>
            </w:pPr>
          </w:p>
          <w:p w:rsidR="00F9422D" w:rsidRPr="00EB298F" w:rsidRDefault="00F9422D" w:rsidP="00EB298F">
            <w:pPr>
              <w:jc w:val="center"/>
              <w:rPr>
                <w:rFonts w:ascii="С" w:hAnsi="С" w:cs="Times New Roman"/>
                <w:sz w:val="28"/>
                <w:szCs w:val="28"/>
              </w:rPr>
            </w:pPr>
            <w:r w:rsidRPr="00EB298F">
              <w:rPr>
                <w:rFonts w:ascii="С" w:hAnsi="С" w:cs="Times New Roman"/>
                <w:sz w:val="28"/>
                <w:szCs w:val="28"/>
              </w:rPr>
              <w:t>7,0</w:t>
            </w:r>
          </w:p>
        </w:tc>
        <w:tc>
          <w:tcPr>
            <w:tcW w:w="965" w:type="dxa"/>
            <w:vAlign w:val="center"/>
          </w:tcPr>
          <w:p w:rsidR="00F9422D" w:rsidRPr="00EB298F" w:rsidRDefault="00F9422D" w:rsidP="00EB298F">
            <w:pPr>
              <w:jc w:val="center"/>
              <w:rPr>
                <w:rFonts w:ascii="С" w:hAnsi="С" w:cs="Times New Roman"/>
                <w:sz w:val="28"/>
                <w:szCs w:val="28"/>
              </w:rPr>
            </w:pPr>
          </w:p>
          <w:p w:rsidR="00F9422D" w:rsidRPr="00EB298F" w:rsidRDefault="00F9422D" w:rsidP="00EB298F">
            <w:pPr>
              <w:jc w:val="center"/>
              <w:rPr>
                <w:rFonts w:ascii="С" w:hAnsi="С" w:cs="Times New Roman"/>
                <w:sz w:val="28"/>
                <w:szCs w:val="28"/>
              </w:rPr>
            </w:pPr>
            <w:r w:rsidRPr="00EB298F">
              <w:rPr>
                <w:rFonts w:ascii="С" w:hAnsi="С" w:cs="Times New Roman"/>
                <w:sz w:val="28"/>
                <w:szCs w:val="28"/>
              </w:rPr>
              <w:t>7,65</w:t>
            </w:r>
          </w:p>
        </w:tc>
        <w:tc>
          <w:tcPr>
            <w:tcW w:w="1148" w:type="dxa"/>
            <w:vAlign w:val="center"/>
          </w:tcPr>
          <w:p w:rsidR="00F9422D" w:rsidRPr="00EB298F" w:rsidRDefault="00F9422D" w:rsidP="00EB298F">
            <w:pPr>
              <w:jc w:val="center"/>
              <w:rPr>
                <w:rFonts w:ascii="С" w:hAnsi="С" w:cs="Times New Roman"/>
                <w:sz w:val="28"/>
                <w:szCs w:val="28"/>
              </w:rPr>
            </w:pPr>
          </w:p>
          <w:p w:rsidR="00F9422D" w:rsidRPr="00EB298F" w:rsidRDefault="00F9422D" w:rsidP="00EB298F">
            <w:pPr>
              <w:jc w:val="center"/>
              <w:rPr>
                <w:rFonts w:ascii="С" w:hAnsi="С" w:cs="Times New Roman"/>
                <w:sz w:val="28"/>
                <w:szCs w:val="28"/>
              </w:rPr>
            </w:pPr>
            <w:r w:rsidRPr="00EB298F">
              <w:rPr>
                <w:rFonts w:ascii="С" w:hAnsi="С" w:cs="Times New Roman"/>
                <w:sz w:val="28"/>
                <w:szCs w:val="28"/>
              </w:rPr>
              <w:t>0,9</w:t>
            </w:r>
          </w:p>
        </w:tc>
        <w:tc>
          <w:tcPr>
            <w:tcW w:w="1365" w:type="dxa"/>
            <w:vAlign w:val="center"/>
          </w:tcPr>
          <w:p w:rsidR="00F9422D" w:rsidRPr="00EB298F" w:rsidRDefault="00F9422D" w:rsidP="00EB2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22D" w:rsidRPr="00EB298F" w:rsidRDefault="00F9422D" w:rsidP="00EB2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98F">
              <w:rPr>
                <w:rFonts w:ascii="Times New Roman" w:hAnsi="Times New Roman" w:cs="Times New Roman"/>
                <w:b/>
                <w:sz w:val="28"/>
                <w:szCs w:val="28"/>
              </w:rPr>
              <w:t>880</w:t>
            </w:r>
          </w:p>
        </w:tc>
      </w:tr>
      <w:tr w:rsidR="00EB298F" w:rsidTr="00923855">
        <w:trPr>
          <w:trHeight w:val="909"/>
          <w:jc w:val="center"/>
        </w:trPr>
        <w:tc>
          <w:tcPr>
            <w:tcW w:w="1089" w:type="dxa"/>
            <w:vAlign w:val="center"/>
          </w:tcPr>
          <w:p w:rsidR="00F9422D" w:rsidRPr="00EB298F" w:rsidRDefault="00F9422D" w:rsidP="00EB298F">
            <w:pPr>
              <w:jc w:val="center"/>
              <w:rPr>
                <w:rFonts w:ascii="С" w:hAnsi="С" w:cs="Times New Roman"/>
              </w:rPr>
            </w:pPr>
          </w:p>
          <w:p w:rsidR="00F9422D" w:rsidRPr="00EB298F" w:rsidRDefault="00F9422D" w:rsidP="00EB298F">
            <w:pPr>
              <w:jc w:val="center"/>
              <w:rPr>
                <w:rFonts w:ascii="С" w:hAnsi="С" w:cs="Times New Roman"/>
              </w:rPr>
            </w:pPr>
            <w:r w:rsidRPr="00EB298F">
              <w:rPr>
                <w:rFonts w:ascii="С" w:hAnsi="С" w:cs="Times New Roman"/>
              </w:rPr>
              <w:t>В-2</w:t>
            </w:r>
          </w:p>
          <w:p w:rsidR="00F9422D" w:rsidRPr="00EB298F" w:rsidRDefault="00F9422D" w:rsidP="00EB298F">
            <w:pPr>
              <w:jc w:val="center"/>
              <w:rPr>
                <w:rFonts w:ascii="С" w:hAnsi="С" w:cs="Times New Roman"/>
              </w:rPr>
            </w:pPr>
          </w:p>
        </w:tc>
        <w:tc>
          <w:tcPr>
            <w:tcW w:w="2143" w:type="dxa"/>
            <w:vAlign w:val="center"/>
          </w:tcPr>
          <w:p w:rsidR="00923855" w:rsidRPr="00EB298F" w:rsidRDefault="00923855" w:rsidP="009238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Хим. протравитель (0,4</w:t>
            </w:r>
            <w:r w:rsidRPr="00EB298F">
              <w:rPr>
                <w:rFonts w:ascii="Times New Roman" w:hAnsi="Times New Roman" w:cs="Times New Roman"/>
              </w:rPr>
              <w:t xml:space="preserve"> л/т)</w:t>
            </w:r>
          </w:p>
          <w:p w:rsidR="00A0555B" w:rsidRPr="00EB298F" w:rsidRDefault="00A0555B" w:rsidP="00EB298F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>+</w:t>
            </w:r>
          </w:p>
          <w:p w:rsidR="00923855" w:rsidRDefault="00A0555B" w:rsidP="00EB298F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 xml:space="preserve">Гумат+7 Калия </w:t>
            </w:r>
          </w:p>
          <w:p w:rsidR="00A0555B" w:rsidRPr="00EB298F" w:rsidRDefault="00A0555B" w:rsidP="00EB298F">
            <w:pPr>
              <w:jc w:val="center"/>
              <w:rPr>
                <w:rFonts w:ascii="С" w:hAnsi="С" w:cs="Times New Roman"/>
              </w:rPr>
            </w:pPr>
            <w:r w:rsidRPr="00EB298F">
              <w:rPr>
                <w:rFonts w:ascii="Times New Roman" w:hAnsi="Times New Roman" w:cs="Times New Roman"/>
              </w:rPr>
              <w:t>(1,0 л/т)</w:t>
            </w:r>
          </w:p>
          <w:p w:rsidR="00F9422D" w:rsidRPr="00EB298F" w:rsidRDefault="00F9422D" w:rsidP="00EB298F">
            <w:pPr>
              <w:ind w:left="360"/>
              <w:jc w:val="center"/>
              <w:rPr>
                <w:rFonts w:ascii="С" w:hAnsi="С" w:cs="Times New Roman"/>
              </w:rPr>
            </w:pPr>
          </w:p>
        </w:tc>
        <w:tc>
          <w:tcPr>
            <w:tcW w:w="1040" w:type="dxa"/>
            <w:vAlign w:val="center"/>
          </w:tcPr>
          <w:p w:rsidR="00F9422D" w:rsidRPr="0049628B" w:rsidRDefault="00F9422D" w:rsidP="00EB298F">
            <w:pPr>
              <w:jc w:val="center"/>
              <w:rPr>
                <w:rFonts w:ascii="С" w:hAnsi="С" w:cs="Times New Roman"/>
                <w:b/>
                <w:sz w:val="28"/>
                <w:szCs w:val="28"/>
              </w:rPr>
            </w:pPr>
          </w:p>
          <w:p w:rsidR="00F9422D" w:rsidRPr="0049628B" w:rsidRDefault="00F9422D" w:rsidP="00EB298F">
            <w:pPr>
              <w:jc w:val="center"/>
              <w:rPr>
                <w:rFonts w:ascii="С" w:hAnsi="С" w:cs="Times New Roman"/>
                <w:b/>
                <w:sz w:val="28"/>
                <w:szCs w:val="28"/>
              </w:rPr>
            </w:pPr>
            <w:r w:rsidRPr="0049628B">
              <w:rPr>
                <w:rFonts w:ascii="С" w:hAnsi="С" w:cs="Times New Roman"/>
                <w:b/>
                <w:sz w:val="28"/>
                <w:szCs w:val="28"/>
              </w:rPr>
              <w:t>20,2</w:t>
            </w:r>
          </w:p>
        </w:tc>
        <w:tc>
          <w:tcPr>
            <w:tcW w:w="1049" w:type="dxa"/>
            <w:vAlign w:val="center"/>
          </w:tcPr>
          <w:p w:rsidR="00F9422D" w:rsidRPr="0049628B" w:rsidRDefault="00F9422D" w:rsidP="00EB298F">
            <w:pPr>
              <w:jc w:val="center"/>
              <w:rPr>
                <w:rFonts w:ascii="С" w:hAnsi="С" w:cs="Times New Roman"/>
                <w:b/>
                <w:sz w:val="28"/>
                <w:szCs w:val="28"/>
              </w:rPr>
            </w:pPr>
          </w:p>
          <w:p w:rsidR="00F9422D" w:rsidRPr="0049628B" w:rsidRDefault="00F9422D" w:rsidP="00EB298F">
            <w:pPr>
              <w:jc w:val="center"/>
              <w:rPr>
                <w:rFonts w:ascii="С" w:hAnsi="С" w:cs="Times New Roman"/>
                <w:b/>
                <w:sz w:val="28"/>
                <w:szCs w:val="28"/>
              </w:rPr>
            </w:pPr>
            <w:r w:rsidRPr="0049628B">
              <w:rPr>
                <w:rFonts w:ascii="С" w:hAnsi="С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31" w:type="dxa"/>
            <w:vAlign w:val="center"/>
          </w:tcPr>
          <w:p w:rsidR="00F9422D" w:rsidRPr="0049628B" w:rsidRDefault="00F9422D" w:rsidP="00EB298F">
            <w:pPr>
              <w:jc w:val="center"/>
              <w:rPr>
                <w:rFonts w:ascii="С" w:hAnsi="С" w:cs="Times New Roman"/>
                <w:b/>
                <w:sz w:val="28"/>
                <w:szCs w:val="28"/>
              </w:rPr>
            </w:pPr>
          </w:p>
          <w:p w:rsidR="00F9422D" w:rsidRPr="0049628B" w:rsidRDefault="00F9422D" w:rsidP="00EB298F">
            <w:pPr>
              <w:jc w:val="center"/>
              <w:rPr>
                <w:rFonts w:ascii="С" w:hAnsi="С" w:cs="Times New Roman"/>
                <w:b/>
                <w:sz w:val="28"/>
                <w:szCs w:val="28"/>
              </w:rPr>
            </w:pPr>
            <w:r w:rsidRPr="0049628B">
              <w:rPr>
                <w:rFonts w:ascii="С" w:hAnsi="С" w:cs="Times New Roman"/>
                <w:b/>
                <w:sz w:val="28"/>
                <w:szCs w:val="28"/>
              </w:rPr>
              <w:t>10,0</w:t>
            </w:r>
          </w:p>
        </w:tc>
        <w:tc>
          <w:tcPr>
            <w:tcW w:w="965" w:type="dxa"/>
            <w:vAlign w:val="center"/>
          </w:tcPr>
          <w:p w:rsidR="00F9422D" w:rsidRPr="0049628B" w:rsidRDefault="00F9422D" w:rsidP="00EB298F">
            <w:pPr>
              <w:jc w:val="center"/>
              <w:rPr>
                <w:rFonts w:ascii="С" w:hAnsi="С" w:cs="Times New Roman"/>
                <w:b/>
                <w:sz w:val="28"/>
                <w:szCs w:val="28"/>
              </w:rPr>
            </w:pPr>
          </w:p>
          <w:p w:rsidR="00F9422D" w:rsidRPr="0049628B" w:rsidRDefault="00F9422D" w:rsidP="00EB298F">
            <w:pPr>
              <w:jc w:val="center"/>
              <w:rPr>
                <w:rFonts w:ascii="С" w:hAnsi="С" w:cs="Times New Roman"/>
                <w:b/>
                <w:sz w:val="28"/>
                <w:szCs w:val="28"/>
              </w:rPr>
            </w:pPr>
            <w:r w:rsidRPr="0049628B">
              <w:rPr>
                <w:rFonts w:ascii="С" w:hAnsi="С" w:cs="Times New Roman"/>
                <w:b/>
                <w:sz w:val="28"/>
                <w:szCs w:val="28"/>
              </w:rPr>
              <w:t>7,8</w:t>
            </w:r>
          </w:p>
        </w:tc>
        <w:tc>
          <w:tcPr>
            <w:tcW w:w="1148" w:type="dxa"/>
            <w:vAlign w:val="center"/>
          </w:tcPr>
          <w:p w:rsidR="00F9422D" w:rsidRPr="0049628B" w:rsidRDefault="00F9422D" w:rsidP="00EB298F">
            <w:pPr>
              <w:jc w:val="center"/>
              <w:rPr>
                <w:rFonts w:ascii="С" w:hAnsi="С" w:cs="Times New Roman"/>
                <w:b/>
                <w:sz w:val="28"/>
                <w:szCs w:val="28"/>
              </w:rPr>
            </w:pPr>
          </w:p>
          <w:p w:rsidR="00F9422D" w:rsidRPr="0049628B" w:rsidRDefault="00F9422D" w:rsidP="00EB298F">
            <w:pPr>
              <w:jc w:val="center"/>
              <w:rPr>
                <w:rFonts w:ascii="С" w:hAnsi="С" w:cs="Times New Roman"/>
                <w:b/>
                <w:sz w:val="28"/>
                <w:szCs w:val="28"/>
              </w:rPr>
            </w:pPr>
            <w:r w:rsidRPr="0049628B">
              <w:rPr>
                <w:rFonts w:ascii="С" w:hAnsi="С" w:cs="Times New Roman"/>
                <w:b/>
                <w:sz w:val="28"/>
                <w:szCs w:val="28"/>
              </w:rPr>
              <w:t>1,9</w:t>
            </w:r>
          </w:p>
        </w:tc>
        <w:tc>
          <w:tcPr>
            <w:tcW w:w="1365" w:type="dxa"/>
            <w:vAlign w:val="center"/>
          </w:tcPr>
          <w:p w:rsidR="00F9422D" w:rsidRPr="00EB298F" w:rsidRDefault="00F9422D" w:rsidP="00EB2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22D" w:rsidRPr="00EB298F" w:rsidRDefault="00923855" w:rsidP="00EB2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794</w:t>
            </w:r>
          </w:p>
        </w:tc>
      </w:tr>
      <w:tr w:rsidR="00EB298F" w:rsidTr="00923855">
        <w:trPr>
          <w:trHeight w:val="869"/>
          <w:jc w:val="center"/>
        </w:trPr>
        <w:tc>
          <w:tcPr>
            <w:tcW w:w="1089" w:type="dxa"/>
            <w:vAlign w:val="center"/>
          </w:tcPr>
          <w:p w:rsidR="00F9422D" w:rsidRPr="00EB298F" w:rsidRDefault="00F9422D" w:rsidP="00EB298F">
            <w:pPr>
              <w:jc w:val="center"/>
              <w:rPr>
                <w:rFonts w:ascii="С" w:hAnsi="С" w:cs="Times New Roman"/>
              </w:rPr>
            </w:pPr>
          </w:p>
          <w:p w:rsidR="00F9422D" w:rsidRPr="00EB298F" w:rsidRDefault="00F9422D" w:rsidP="00EB298F">
            <w:pPr>
              <w:jc w:val="center"/>
              <w:rPr>
                <w:rFonts w:ascii="С" w:hAnsi="С" w:cs="Times New Roman"/>
              </w:rPr>
            </w:pPr>
            <w:r w:rsidRPr="00EB298F">
              <w:rPr>
                <w:rFonts w:ascii="С" w:hAnsi="С" w:cs="Times New Roman"/>
              </w:rPr>
              <w:t>В-3</w:t>
            </w:r>
          </w:p>
          <w:p w:rsidR="00F9422D" w:rsidRPr="00EB298F" w:rsidRDefault="00F9422D" w:rsidP="00EB298F">
            <w:pPr>
              <w:jc w:val="center"/>
              <w:rPr>
                <w:rFonts w:ascii="С" w:hAnsi="С" w:cs="Times New Roman"/>
              </w:rPr>
            </w:pPr>
          </w:p>
        </w:tc>
        <w:tc>
          <w:tcPr>
            <w:tcW w:w="2143" w:type="dxa"/>
            <w:vAlign w:val="center"/>
          </w:tcPr>
          <w:p w:rsidR="00A0555B" w:rsidRPr="00EB298F" w:rsidRDefault="005814FD" w:rsidP="00EB298F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 xml:space="preserve">БСка-3 </w:t>
            </w:r>
            <w:r w:rsidR="00A0555B" w:rsidRPr="00EB298F">
              <w:rPr>
                <w:rFonts w:ascii="Times New Roman" w:hAnsi="Times New Roman" w:cs="Times New Roman"/>
              </w:rPr>
              <w:t>(2,0л/т)</w:t>
            </w:r>
          </w:p>
          <w:p w:rsidR="00A0555B" w:rsidRPr="00EB298F" w:rsidRDefault="00A0555B" w:rsidP="00EB298F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>+</w:t>
            </w:r>
          </w:p>
          <w:p w:rsidR="00923855" w:rsidRDefault="00A0555B" w:rsidP="00EB298F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 xml:space="preserve">Гумат+7 Калия </w:t>
            </w:r>
          </w:p>
          <w:p w:rsidR="00F9422D" w:rsidRPr="00EB298F" w:rsidRDefault="00A0555B" w:rsidP="00EB298F">
            <w:pPr>
              <w:jc w:val="center"/>
              <w:rPr>
                <w:rFonts w:ascii="С" w:hAnsi="С" w:cs="Times New Roman"/>
              </w:rPr>
            </w:pPr>
            <w:r w:rsidRPr="00EB298F">
              <w:rPr>
                <w:rFonts w:ascii="Times New Roman" w:hAnsi="Times New Roman" w:cs="Times New Roman"/>
              </w:rPr>
              <w:t>(1,0 л/т)</w:t>
            </w:r>
          </w:p>
        </w:tc>
        <w:tc>
          <w:tcPr>
            <w:tcW w:w="1040" w:type="dxa"/>
            <w:vAlign w:val="center"/>
          </w:tcPr>
          <w:p w:rsidR="00F9422D" w:rsidRPr="0049628B" w:rsidRDefault="00F9422D" w:rsidP="00EB298F">
            <w:pPr>
              <w:jc w:val="center"/>
              <w:rPr>
                <w:rFonts w:ascii="С" w:hAnsi="С" w:cs="Times New Roman"/>
                <w:b/>
                <w:sz w:val="28"/>
                <w:szCs w:val="28"/>
              </w:rPr>
            </w:pPr>
          </w:p>
          <w:p w:rsidR="00F9422D" w:rsidRPr="0049628B" w:rsidRDefault="00F9422D" w:rsidP="00EB298F">
            <w:pPr>
              <w:jc w:val="center"/>
              <w:rPr>
                <w:rFonts w:ascii="С" w:hAnsi="С" w:cs="Times New Roman"/>
                <w:b/>
                <w:sz w:val="28"/>
                <w:szCs w:val="28"/>
              </w:rPr>
            </w:pPr>
            <w:r w:rsidRPr="0049628B">
              <w:rPr>
                <w:rFonts w:ascii="С" w:hAnsi="С" w:cs="Times New Roman"/>
                <w:b/>
                <w:sz w:val="28"/>
                <w:szCs w:val="28"/>
              </w:rPr>
              <w:t>20,6</w:t>
            </w:r>
          </w:p>
        </w:tc>
        <w:tc>
          <w:tcPr>
            <w:tcW w:w="1049" w:type="dxa"/>
            <w:vAlign w:val="center"/>
          </w:tcPr>
          <w:p w:rsidR="00F9422D" w:rsidRPr="0049628B" w:rsidRDefault="00F9422D" w:rsidP="00EB298F">
            <w:pPr>
              <w:jc w:val="center"/>
              <w:rPr>
                <w:rFonts w:ascii="С" w:hAnsi="С" w:cs="Times New Roman"/>
                <w:b/>
                <w:sz w:val="28"/>
                <w:szCs w:val="28"/>
              </w:rPr>
            </w:pPr>
          </w:p>
          <w:p w:rsidR="00F9422D" w:rsidRPr="0049628B" w:rsidRDefault="00F9422D" w:rsidP="00EB298F">
            <w:pPr>
              <w:jc w:val="center"/>
              <w:rPr>
                <w:rFonts w:ascii="С" w:hAnsi="С" w:cs="Times New Roman"/>
                <w:b/>
                <w:sz w:val="28"/>
                <w:szCs w:val="28"/>
              </w:rPr>
            </w:pPr>
            <w:r w:rsidRPr="0049628B">
              <w:rPr>
                <w:rFonts w:ascii="С" w:hAnsi="С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31" w:type="dxa"/>
            <w:vAlign w:val="center"/>
          </w:tcPr>
          <w:p w:rsidR="00F9422D" w:rsidRPr="0049628B" w:rsidRDefault="00F9422D" w:rsidP="00EB298F">
            <w:pPr>
              <w:jc w:val="center"/>
              <w:rPr>
                <w:rFonts w:ascii="С" w:hAnsi="С" w:cs="Times New Roman"/>
                <w:b/>
                <w:sz w:val="28"/>
                <w:szCs w:val="28"/>
              </w:rPr>
            </w:pPr>
          </w:p>
          <w:p w:rsidR="00F9422D" w:rsidRPr="0049628B" w:rsidRDefault="00F9422D" w:rsidP="00EB298F">
            <w:pPr>
              <w:jc w:val="center"/>
              <w:rPr>
                <w:rFonts w:ascii="С" w:hAnsi="С" w:cs="Times New Roman"/>
                <w:b/>
                <w:sz w:val="28"/>
                <w:szCs w:val="28"/>
              </w:rPr>
            </w:pPr>
            <w:r w:rsidRPr="0049628B">
              <w:rPr>
                <w:rFonts w:ascii="С" w:hAnsi="С" w:cs="Times New Roman"/>
                <w:b/>
                <w:sz w:val="28"/>
                <w:szCs w:val="28"/>
              </w:rPr>
              <w:t>10,0</w:t>
            </w:r>
          </w:p>
        </w:tc>
        <w:tc>
          <w:tcPr>
            <w:tcW w:w="965" w:type="dxa"/>
            <w:vAlign w:val="center"/>
          </w:tcPr>
          <w:p w:rsidR="00F9422D" w:rsidRPr="0049628B" w:rsidRDefault="00F9422D" w:rsidP="00EB298F">
            <w:pPr>
              <w:jc w:val="center"/>
              <w:rPr>
                <w:rFonts w:ascii="С" w:hAnsi="С" w:cs="Times New Roman"/>
                <w:b/>
                <w:sz w:val="28"/>
                <w:szCs w:val="28"/>
              </w:rPr>
            </w:pPr>
          </w:p>
          <w:p w:rsidR="00F9422D" w:rsidRPr="0049628B" w:rsidRDefault="00F9422D" w:rsidP="00EB298F">
            <w:pPr>
              <w:jc w:val="center"/>
              <w:rPr>
                <w:rFonts w:ascii="С" w:hAnsi="С" w:cs="Times New Roman"/>
                <w:b/>
                <w:sz w:val="28"/>
                <w:szCs w:val="28"/>
              </w:rPr>
            </w:pPr>
            <w:r w:rsidRPr="0049628B">
              <w:rPr>
                <w:rFonts w:ascii="С" w:hAnsi="С" w:cs="Times New Roman"/>
                <w:b/>
                <w:sz w:val="28"/>
                <w:szCs w:val="28"/>
              </w:rPr>
              <w:t>9,5</w:t>
            </w:r>
          </w:p>
        </w:tc>
        <w:tc>
          <w:tcPr>
            <w:tcW w:w="1148" w:type="dxa"/>
            <w:vAlign w:val="center"/>
          </w:tcPr>
          <w:p w:rsidR="00F9422D" w:rsidRPr="0049628B" w:rsidRDefault="00F9422D" w:rsidP="00EB298F">
            <w:pPr>
              <w:jc w:val="center"/>
              <w:rPr>
                <w:rFonts w:ascii="С" w:hAnsi="С" w:cs="Times New Roman"/>
                <w:b/>
                <w:sz w:val="28"/>
                <w:szCs w:val="28"/>
              </w:rPr>
            </w:pPr>
          </w:p>
          <w:p w:rsidR="00F9422D" w:rsidRPr="0049628B" w:rsidRDefault="00F9422D" w:rsidP="00EB298F">
            <w:pPr>
              <w:jc w:val="center"/>
              <w:rPr>
                <w:rFonts w:ascii="С" w:hAnsi="С" w:cs="Times New Roman"/>
                <w:b/>
                <w:sz w:val="28"/>
                <w:szCs w:val="28"/>
              </w:rPr>
            </w:pPr>
            <w:r w:rsidRPr="0049628B">
              <w:rPr>
                <w:rFonts w:ascii="С" w:hAnsi="С" w:cs="Times New Roman"/>
                <w:b/>
                <w:sz w:val="28"/>
                <w:szCs w:val="28"/>
              </w:rPr>
              <w:t>1,</w:t>
            </w:r>
            <w:r w:rsidR="00185E35" w:rsidRPr="0049628B">
              <w:rPr>
                <w:rFonts w:ascii="С" w:hAnsi="С" w:cs="Times New Roman"/>
                <w:b/>
                <w:sz w:val="28"/>
                <w:szCs w:val="28"/>
              </w:rPr>
              <w:t>7</w:t>
            </w:r>
            <w:r w:rsidRPr="0049628B">
              <w:rPr>
                <w:rFonts w:ascii="С" w:hAnsi="С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65" w:type="dxa"/>
            <w:vAlign w:val="center"/>
          </w:tcPr>
          <w:p w:rsidR="00F9422D" w:rsidRPr="00EB298F" w:rsidRDefault="00F9422D" w:rsidP="00EB2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422D" w:rsidRPr="00EB298F" w:rsidRDefault="00F9422D" w:rsidP="00EB2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98F">
              <w:rPr>
                <w:rFonts w:ascii="Times New Roman" w:hAnsi="Times New Roman" w:cs="Times New Roman"/>
                <w:b/>
                <w:sz w:val="28"/>
                <w:szCs w:val="28"/>
              </w:rPr>
              <w:t>360</w:t>
            </w:r>
          </w:p>
        </w:tc>
      </w:tr>
      <w:tr w:rsidR="00EB298F" w:rsidTr="00923855">
        <w:trPr>
          <w:trHeight w:val="741"/>
          <w:jc w:val="center"/>
        </w:trPr>
        <w:tc>
          <w:tcPr>
            <w:tcW w:w="1089" w:type="dxa"/>
            <w:vAlign w:val="center"/>
          </w:tcPr>
          <w:p w:rsidR="00A0555B" w:rsidRPr="00EB298F" w:rsidRDefault="00A0555B" w:rsidP="00EB298F">
            <w:pPr>
              <w:jc w:val="center"/>
              <w:rPr>
                <w:rFonts w:ascii="С" w:hAnsi="С" w:cs="Times New Roman"/>
              </w:rPr>
            </w:pPr>
          </w:p>
          <w:p w:rsidR="00A0555B" w:rsidRPr="00EB298F" w:rsidRDefault="00A0555B" w:rsidP="00EB298F">
            <w:pPr>
              <w:jc w:val="center"/>
              <w:rPr>
                <w:rFonts w:ascii="С" w:hAnsi="С" w:cs="Times New Roman"/>
              </w:rPr>
            </w:pPr>
            <w:r w:rsidRPr="00EB298F">
              <w:rPr>
                <w:rFonts w:ascii="С" w:hAnsi="С" w:cs="Times New Roman"/>
              </w:rPr>
              <w:t>В-4</w:t>
            </w:r>
          </w:p>
          <w:p w:rsidR="00A0555B" w:rsidRPr="00EB298F" w:rsidRDefault="00A0555B" w:rsidP="00EB298F">
            <w:pPr>
              <w:jc w:val="center"/>
              <w:rPr>
                <w:rFonts w:ascii="С" w:hAnsi="С" w:cs="Times New Roman"/>
              </w:rPr>
            </w:pPr>
          </w:p>
        </w:tc>
        <w:tc>
          <w:tcPr>
            <w:tcW w:w="2143" w:type="dxa"/>
            <w:vAlign w:val="center"/>
          </w:tcPr>
          <w:p w:rsidR="00A0555B" w:rsidRPr="00EB298F" w:rsidRDefault="00A0555B" w:rsidP="00EB298F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>Контроль</w:t>
            </w:r>
          </w:p>
          <w:p w:rsidR="00A0555B" w:rsidRPr="00EB298F" w:rsidRDefault="00A0555B" w:rsidP="00EB298F">
            <w:pPr>
              <w:jc w:val="center"/>
              <w:rPr>
                <w:rFonts w:ascii="С" w:hAnsi="С" w:cs="Times New Roman"/>
              </w:rPr>
            </w:pPr>
            <w:r w:rsidRPr="00EB298F">
              <w:rPr>
                <w:rFonts w:ascii="Times New Roman" w:hAnsi="Times New Roman" w:cs="Times New Roman"/>
              </w:rPr>
              <w:t>(семена обр. водой)</w:t>
            </w:r>
          </w:p>
        </w:tc>
        <w:tc>
          <w:tcPr>
            <w:tcW w:w="1040" w:type="dxa"/>
            <w:vAlign w:val="center"/>
          </w:tcPr>
          <w:p w:rsidR="00A0555B" w:rsidRPr="00EB298F" w:rsidRDefault="00A0555B" w:rsidP="00EB298F">
            <w:pPr>
              <w:jc w:val="center"/>
              <w:rPr>
                <w:rFonts w:ascii="С" w:hAnsi="С" w:cs="Times New Roman"/>
                <w:sz w:val="28"/>
                <w:szCs w:val="28"/>
              </w:rPr>
            </w:pPr>
          </w:p>
          <w:p w:rsidR="00A0555B" w:rsidRPr="00EB298F" w:rsidRDefault="00A0555B" w:rsidP="00EB298F">
            <w:pPr>
              <w:jc w:val="center"/>
              <w:rPr>
                <w:rFonts w:ascii="С" w:hAnsi="С" w:cs="Times New Roman"/>
                <w:sz w:val="28"/>
                <w:szCs w:val="28"/>
              </w:rPr>
            </w:pPr>
            <w:r w:rsidRPr="00EB298F">
              <w:rPr>
                <w:rFonts w:ascii="С" w:hAnsi="С" w:cs="Times New Roman"/>
                <w:sz w:val="28"/>
                <w:szCs w:val="28"/>
              </w:rPr>
              <w:t>18,6</w:t>
            </w:r>
          </w:p>
        </w:tc>
        <w:tc>
          <w:tcPr>
            <w:tcW w:w="1049" w:type="dxa"/>
            <w:vAlign w:val="center"/>
          </w:tcPr>
          <w:p w:rsidR="00A0555B" w:rsidRPr="00EB298F" w:rsidRDefault="00A0555B" w:rsidP="00EB298F">
            <w:pPr>
              <w:jc w:val="center"/>
              <w:rPr>
                <w:rFonts w:ascii="С" w:hAnsi="С" w:cs="Times New Roman"/>
                <w:sz w:val="28"/>
                <w:szCs w:val="28"/>
              </w:rPr>
            </w:pPr>
          </w:p>
          <w:p w:rsidR="00A0555B" w:rsidRPr="00EB298F" w:rsidRDefault="00A0555B" w:rsidP="00EB298F">
            <w:pPr>
              <w:jc w:val="center"/>
              <w:rPr>
                <w:rFonts w:ascii="С" w:hAnsi="С" w:cs="Times New Roman"/>
                <w:sz w:val="28"/>
                <w:szCs w:val="28"/>
              </w:rPr>
            </w:pPr>
            <w:r w:rsidRPr="00EB298F">
              <w:rPr>
                <w:rFonts w:ascii="С" w:hAnsi="С" w:cs="Times New Roman"/>
                <w:sz w:val="28"/>
                <w:szCs w:val="28"/>
              </w:rPr>
              <w:t>3</w:t>
            </w:r>
          </w:p>
        </w:tc>
        <w:tc>
          <w:tcPr>
            <w:tcW w:w="1031" w:type="dxa"/>
            <w:vAlign w:val="center"/>
          </w:tcPr>
          <w:p w:rsidR="00A0555B" w:rsidRPr="00EB298F" w:rsidRDefault="00A0555B" w:rsidP="00EB298F">
            <w:pPr>
              <w:jc w:val="center"/>
              <w:rPr>
                <w:rFonts w:ascii="С" w:hAnsi="С" w:cs="Times New Roman"/>
                <w:sz w:val="28"/>
                <w:szCs w:val="28"/>
              </w:rPr>
            </w:pPr>
          </w:p>
          <w:p w:rsidR="00A0555B" w:rsidRPr="00EB298F" w:rsidRDefault="00A0555B" w:rsidP="00EB298F">
            <w:pPr>
              <w:jc w:val="center"/>
              <w:rPr>
                <w:rFonts w:ascii="С" w:hAnsi="С" w:cs="Times New Roman"/>
                <w:sz w:val="28"/>
                <w:szCs w:val="28"/>
              </w:rPr>
            </w:pPr>
            <w:r w:rsidRPr="00EB298F">
              <w:rPr>
                <w:rFonts w:ascii="С" w:hAnsi="С" w:cs="Times New Roman"/>
                <w:sz w:val="28"/>
                <w:szCs w:val="28"/>
              </w:rPr>
              <w:t>8,0</w:t>
            </w:r>
          </w:p>
        </w:tc>
        <w:tc>
          <w:tcPr>
            <w:tcW w:w="965" w:type="dxa"/>
            <w:vAlign w:val="center"/>
          </w:tcPr>
          <w:p w:rsidR="00A0555B" w:rsidRPr="00EB298F" w:rsidRDefault="00A0555B" w:rsidP="00EB298F">
            <w:pPr>
              <w:jc w:val="center"/>
              <w:rPr>
                <w:rFonts w:ascii="С" w:hAnsi="С" w:cs="Times New Roman"/>
                <w:sz w:val="28"/>
                <w:szCs w:val="28"/>
              </w:rPr>
            </w:pPr>
          </w:p>
          <w:p w:rsidR="00A0555B" w:rsidRPr="00EB298F" w:rsidRDefault="008C134D" w:rsidP="00EB298F">
            <w:pPr>
              <w:jc w:val="center"/>
              <w:rPr>
                <w:rFonts w:ascii="С" w:hAnsi="С" w:cs="Times New Roman"/>
                <w:sz w:val="28"/>
                <w:szCs w:val="28"/>
              </w:rPr>
            </w:pPr>
            <w:r w:rsidRPr="00EB298F">
              <w:rPr>
                <w:rFonts w:ascii="С" w:hAnsi="С" w:cs="Times New Roman"/>
                <w:sz w:val="28"/>
                <w:szCs w:val="28"/>
              </w:rPr>
              <w:t>7,7</w:t>
            </w:r>
          </w:p>
        </w:tc>
        <w:tc>
          <w:tcPr>
            <w:tcW w:w="1148" w:type="dxa"/>
            <w:vAlign w:val="center"/>
          </w:tcPr>
          <w:p w:rsidR="00A0555B" w:rsidRPr="00EB298F" w:rsidRDefault="00A0555B" w:rsidP="00EB298F">
            <w:pPr>
              <w:jc w:val="center"/>
              <w:rPr>
                <w:rFonts w:ascii="С" w:hAnsi="С" w:cs="Times New Roman"/>
                <w:sz w:val="28"/>
                <w:szCs w:val="28"/>
              </w:rPr>
            </w:pPr>
          </w:p>
          <w:p w:rsidR="008C134D" w:rsidRPr="00EB298F" w:rsidRDefault="008C134D" w:rsidP="00EB298F">
            <w:pPr>
              <w:jc w:val="center"/>
              <w:rPr>
                <w:rFonts w:ascii="С" w:hAnsi="С" w:cs="Times New Roman"/>
                <w:sz w:val="28"/>
                <w:szCs w:val="28"/>
              </w:rPr>
            </w:pPr>
            <w:r w:rsidRPr="00EB298F">
              <w:rPr>
                <w:rFonts w:ascii="С" w:hAnsi="С" w:cs="Times New Roman"/>
                <w:sz w:val="28"/>
                <w:szCs w:val="28"/>
              </w:rPr>
              <w:t>0,87</w:t>
            </w:r>
          </w:p>
        </w:tc>
        <w:tc>
          <w:tcPr>
            <w:tcW w:w="1365" w:type="dxa"/>
            <w:vAlign w:val="center"/>
          </w:tcPr>
          <w:p w:rsidR="00A0555B" w:rsidRPr="00EB298F" w:rsidRDefault="00A0555B" w:rsidP="00EB2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C134D" w:rsidRPr="00EB298F" w:rsidRDefault="008C134D" w:rsidP="00EB2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98F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EB298F" w:rsidRDefault="00EB298F" w:rsidP="00EB298F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F9422D" w:rsidRPr="00713999" w:rsidRDefault="00EB298F" w:rsidP="004D16FD">
      <w:pPr>
        <w:pStyle w:val="a3"/>
        <w:spacing w:before="0" w:beforeAutospacing="0" w:after="0" w:afterAutospacing="0"/>
        <w:rPr>
          <w:color w:val="000000"/>
        </w:rPr>
      </w:pPr>
      <w:r w:rsidRPr="00713999">
        <w:rPr>
          <w:color w:val="000000"/>
        </w:rPr>
        <w:t>В полевых условиях</w:t>
      </w:r>
      <w:r w:rsidR="00185E35" w:rsidRPr="00713999">
        <w:rPr>
          <w:color w:val="000000"/>
        </w:rPr>
        <w:t xml:space="preserve"> на вариантах </w:t>
      </w:r>
      <w:r w:rsidRPr="00713999">
        <w:rPr>
          <w:color w:val="000000"/>
        </w:rPr>
        <w:t>2-3</w:t>
      </w:r>
      <w:r w:rsidR="00185E35" w:rsidRPr="00713999">
        <w:rPr>
          <w:color w:val="000000"/>
        </w:rPr>
        <w:t xml:space="preserve">, </w:t>
      </w:r>
      <w:r w:rsidRPr="00713999">
        <w:rPr>
          <w:color w:val="000000"/>
        </w:rPr>
        <w:t xml:space="preserve">также </w:t>
      </w:r>
      <w:r w:rsidR="00185E35" w:rsidRPr="00713999">
        <w:rPr>
          <w:color w:val="000000"/>
        </w:rPr>
        <w:t>наибольшие величиныпо всем биометрич</w:t>
      </w:r>
      <w:r w:rsidR="00185E35" w:rsidRPr="00713999">
        <w:rPr>
          <w:color w:val="000000"/>
        </w:rPr>
        <w:t>е</w:t>
      </w:r>
      <w:r w:rsidR="00185E35" w:rsidRPr="00713999">
        <w:rPr>
          <w:color w:val="000000"/>
        </w:rPr>
        <w:t>ским показателям.</w:t>
      </w:r>
      <w:r w:rsidR="00F9422D" w:rsidRPr="00713999">
        <w:rPr>
          <w:color w:val="000000"/>
        </w:rPr>
        <w:t>Вы</w:t>
      </w:r>
      <w:r w:rsidRPr="00713999">
        <w:rPr>
          <w:color w:val="000000"/>
        </w:rPr>
        <w:t>сота растения увеличилась на 12</w:t>
      </w:r>
      <w:r w:rsidR="00185E35" w:rsidRPr="00713999">
        <w:rPr>
          <w:color w:val="000000"/>
        </w:rPr>
        <w:t xml:space="preserve">-14 </w:t>
      </w:r>
      <w:r w:rsidR="00F9422D" w:rsidRPr="00713999">
        <w:rPr>
          <w:color w:val="000000"/>
        </w:rPr>
        <w:t>%, количество листьев на 43 % и</w:t>
      </w:r>
      <w:r w:rsidRPr="00713999">
        <w:rPr>
          <w:color w:val="000000"/>
        </w:rPr>
        <w:t xml:space="preserve"> масса 1-го растения в 2,1 раза</w:t>
      </w:r>
      <w:r w:rsidR="00185E35" w:rsidRPr="00713999">
        <w:rPr>
          <w:color w:val="000000"/>
        </w:rPr>
        <w:t xml:space="preserve"> в сравнении с химическим фунгицидом.</w:t>
      </w:r>
    </w:p>
    <w:p w:rsidR="00F11FA4" w:rsidRDefault="00EB298F" w:rsidP="00F11FA4">
      <w:pPr>
        <w:tabs>
          <w:tab w:val="left" w:pos="3640"/>
          <w:tab w:val="left" w:pos="10520"/>
        </w:tabs>
        <w:spacing w:before="240"/>
        <w:jc w:val="center"/>
        <w:rPr>
          <w:rFonts w:ascii="Times New Roman" w:hAnsi="Times New Roman" w:cs="Times New Roman"/>
          <w:b/>
          <w:color w:val="000000"/>
          <w:sz w:val="27"/>
          <w:szCs w:val="27"/>
        </w:rPr>
      </w:pPr>
      <w:r w:rsidRPr="006E2A26">
        <w:rPr>
          <w:rFonts w:ascii="Times New Roman" w:hAnsi="Times New Roman" w:cs="Times New Roman"/>
          <w:b/>
          <w:color w:val="000000"/>
          <w:sz w:val="27"/>
          <w:szCs w:val="27"/>
        </w:rPr>
        <w:t>Вывод</w:t>
      </w:r>
      <w:proofErr w:type="gramStart"/>
      <w:r w:rsidR="00F9422D" w:rsidRPr="006E2A26">
        <w:rPr>
          <w:rFonts w:ascii="Times New Roman" w:hAnsi="Times New Roman" w:cs="Times New Roman"/>
          <w:b/>
          <w:color w:val="000000"/>
          <w:sz w:val="27"/>
          <w:szCs w:val="27"/>
        </w:rPr>
        <w:t>:Б</w:t>
      </w:r>
      <w:proofErr w:type="gramEnd"/>
      <w:r w:rsidR="00F9422D" w:rsidRPr="006E2A26">
        <w:rPr>
          <w:rFonts w:ascii="Times New Roman" w:hAnsi="Times New Roman" w:cs="Times New Roman"/>
          <w:b/>
          <w:color w:val="000000"/>
          <w:sz w:val="27"/>
          <w:szCs w:val="27"/>
        </w:rPr>
        <w:t>Ска-3</w:t>
      </w:r>
      <w:r w:rsidRPr="006E2A26">
        <w:rPr>
          <w:rFonts w:ascii="Times New Roman" w:hAnsi="Times New Roman" w:cs="Times New Roman"/>
          <w:b/>
          <w:color w:val="000000"/>
          <w:sz w:val="27"/>
          <w:szCs w:val="27"/>
        </w:rPr>
        <w:t xml:space="preserve"> экономически выгоден</w:t>
      </w:r>
      <w:r w:rsidR="00F9422D" w:rsidRPr="006E2A26">
        <w:rPr>
          <w:rFonts w:ascii="Times New Roman" w:hAnsi="Times New Roman" w:cs="Times New Roman"/>
          <w:b/>
          <w:color w:val="000000"/>
          <w:sz w:val="27"/>
          <w:szCs w:val="27"/>
        </w:rPr>
        <w:t xml:space="preserve"> при обработке семян, т.к</w:t>
      </w:r>
      <w:r w:rsidRPr="006E2A26">
        <w:rPr>
          <w:rFonts w:ascii="Times New Roman" w:hAnsi="Times New Roman" w:cs="Times New Roman"/>
          <w:b/>
          <w:color w:val="000000"/>
          <w:sz w:val="27"/>
          <w:szCs w:val="27"/>
        </w:rPr>
        <w:t>.</w:t>
      </w:r>
      <w:r w:rsidR="00F9422D" w:rsidRPr="006E2A26">
        <w:rPr>
          <w:rFonts w:ascii="Times New Roman" w:hAnsi="Times New Roman" w:cs="Times New Roman"/>
          <w:b/>
          <w:color w:val="000000"/>
          <w:sz w:val="27"/>
          <w:szCs w:val="27"/>
        </w:rPr>
        <w:t xml:space="preserve"> стоимость в 2,44 раза ниже химического протравителя.</w:t>
      </w:r>
    </w:p>
    <w:p w:rsidR="00125A69" w:rsidRPr="0061481E" w:rsidRDefault="00D303FD" w:rsidP="00713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481E">
        <w:rPr>
          <w:rFonts w:ascii="Times New Roman" w:hAnsi="Times New Roman" w:cs="Times New Roman"/>
          <w:b/>
          <w:sz w:val="24"/>
          <w:szCs w:val="24"/>
        </w:rPr>
        <w:t>Таблица 3–  Результаты защиты озимой пшеницы от</w:t>
      </w:r>
      <w:r w:rsidR="00713999" w:rsidRPr="0061481E">
        <w:rPr>
          <w:rFonts w:ascii="Times New Roman" w:hAnsi="Times New Roman" w:cs="Times New Roman"/>
          <w:b/>
          <w:sz w:val="24"/>
          <w:szCs w:val="24"/>
        </w:rPr>
        <w:t xml:space="preserve"> листостебельной болезни</w:t>
      </w:r>
    </w:p>
    <w:p w:rsidR="00D303FD" w:rsidRPr="0061481E" w:rsidRDefault="00125A69" w:rsidP="00713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481E">
        <w:rPr>
          <w:rFonts w:ascii="Times New Roman" w:hAnsi="Times New Roman" w:cs="Times New Roman"/>
          <w:b/>
          <w:sz w:val="24"/>
          <w:szCs w:val="24"/>
        </w:rPr>
        <w:t>(мучнистой росы)</w:t>
      </w:r>
    </w:p>
    <w:p w:rsidR="00D303FD" w:rsidRPr="0061481E" w:rsidRDefault="00D303FD" w:rsidP="00D303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338" w:type="dxa"/>
        <w:tblLayout w:type="fixed"/>
        <w:tblLook w:val="04A0"/>
      </w:tblPr>
      <w:tblGrid>
        <w:gridCol w:w="1086"/>
        <w:gridCol w:w="2657"/>
        <w:gridCol w:w="1830"/>
        <w:gridCol w:w="1806"/>
        <w:gridCol w:w="1959"/>
      </w:tblGrid>
      <w:tr w:rsidR="00125A69" w:rsidTr="00713999">
        <w:trPr>
          <w:trHeight w:val="638"/>
        </w:trPr>
        <w:tc>
          <w:tcPr>
            <w:tcW w:w="1086" w:type="dxa"/>
            <w:vAlign w:val="center"/>
          </w:tcPr>
          <w:p w:rsidR="00125A69" w:rsidRPr="00E26C56" w:rsidRDefault="00125A69" w:rsidP="00554BD9">
            <w:pPr>
              <w:jc w:val="center"/>
              <w:rPr>
                <w:rFonts w:ascii="С" w:hAnsi="С" w:cs="Times New Roman"/>
              </w:rPr>
            </w:pPr>
            <w:r w:rsidRPr="00E26C56">
              <w:rPr>
                <w:rFonts w:ascii="С" w:hAnsi="С" w:cs="Times New Roman"/>
              </w:rPr>
              <w:t>№</w:t>
            </w:r>
          </w:p>
          <w:p w:rsidR="00125A69" w:rsidRPr="00E26C56" w:rsidRDefault="00125A69" w:rsidP="00554BD9">
            <w:pPr>
              <w:jc w:val="center"/>
              <w:rPr>
                <w:rFonts w:ascii="С" w:hAnsi="С" w:cs="Times New Roman"/>
              </w:rPr>
            </w:pPr>
            <w:r w:rsidRPr="00E26C56">
              <w:rPr>
                <w:rFonts w:ascii="С" w:hAnsi="С" w:cs="Times New Roman"/>
              </w:rPr>
              <w:t>вариант</w:t>
            </w:r>
            <w:r w:rsidR="003C3951">
              <w:rPr>
                <w:rFonts w:ascii="С" w:hAnsi="С" w:cs="Times New Roman"/>
              </w:rPr>
              <w:t>а</w:t>
            </w:r>
          </w:p>
        </w:tc>
        <w:tc>
          <w:tcPr>
            <w:tcW w:w="2657" w:type="dxa"/>
          </w:tcPr>
          <w:p w:rsidR="00125A69" w:rsidRDefault="00125A69" w:rsidP="00D303FD">
            <w:pPr>
              <w:jc w:val="center"/>
              <w:rPr>
                <w:rFonts w:ascii="С" w:hAnsi="С" w:cs="Times New Roman"/>
              </w:rPr>
            </w:pPr>
            <w:r w:rsidRPr="00E26C56">
              <w:rPr>
                <w:rFonts w:ascii="С" w:hAnsi="С" w:cs="Times New Roman"/>
              </w:rPr>
              <w:t>Варианты</w:t>
            </w:r>
          </w:p>
          <w:p w:rsidR="00125A69" w:rsidRPr="00E26C56" w:rsidRDefault="00125A69" w:rsidP="00D303FD">
            <w:pPr>
              <w:jc w:val="center"/>
              <w:rPr>
                <w:rFonts w:ascii="С" w:hAnsi="С" w:cs="Times New Roman"/>
              </w:rPr>
            </w:pPr>
            <w:proofErr w:type="spellStart"/>
            <w:r>
              <w:rPr>
                <w:rFonts w:ascii="С" w:hAnsi="С" w:cs="Times New Roman"/>
              </w:rPr>
              <w:t>фунгицидной</w:t>
            </w:r>
            <w:proofErr w:type="spellEnd"/>
          </w:p>
          <w:p w:rsidR="00125A69" w:rsidRDefault="00125A69" w:rsidP="00D303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6C56">
              <w:rPr>
                <w:rFonts w:ascii="С" w:hAnsi="С" w:cs="Times New Roman"/>
              </w:rPr>
              <w:t xml:space="preserve">обработки </w:t>
            </w:r>
          </w:p>
        </w:tc>
        <w:tc>
          <w:tcPr>
            <w:tcW w:w="1830" w:type="dxa"/>
          </w:tcPr>
          <w:p w:rsidR="00125A69" w:rsidRPr="00125A69" w:rsidRDefault="00125A69" w:rsidP="00D303FD">
            <w:pPr>
              <w:jc w:val="center"/>
              <w:rPr>
                <w:rFonts w:ascii="Times New Roman" w:hAnsi="Times New Roman" w:cs="Times New Roman"/>
              </w:rPr>
            </w:pPr>
            <w:r w:rsidRPr="00125A69">
              <w:rPr>
                <w:rFonts w:ascii="Times New Roman" w:hAnsi="Times New Roman" w:cs="Times New Roman"/>
              </w:rPr>
              <w:t xml:space="preserve">Биологическая </w:t>
            </w:r>
          </w:p>
          <w:p w:rsidR="00125A69" w:rsidRDefault="00125A69" w:rsidP="00D303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5A69">
              <w:rPr>
                <w:rFonts w:ascii="Times New Roman" w:hAnsi="Times New Roman" w:cs="Times New Roman"/>
              </w:rPr>
              <w:t>эффективность, %</w:t>
            </w:r>
          </w:p>
        </w:tc>
        <w:tc>
          <w:tcPr>
            <w:tcW w:w="1806" w:type="dxa"/>
          </w:tcPr>
          <w:p w:rsidR="00125A69" w:rsidRPr="00E26C56" w:rsidRDefault="00125A69" w:rsidP="00125A69">
            <w:pPr>
              <w:jc w:val="center"/>
              <w:rPr>
                <w:rFonts w:ascii="Times New Roman" w:hAnsi="Times New Roman" w:cs="Times New Roman"/>
              </w:rPr>
            </w:pPr>
            <w:r w:rsidRPr="00E26C56">
              <w:rPr>
                <w:rFonts w:ascii="Times New Roman" w:hAnsi="Times New Roman" w:cs="Times New Roman"/>
              </w:rPr>
              <w:t>Стоимость</w:t>
            </w:r>
          </w:p>
          <w:p w:rsidR="00125A69" w:rsidRPr="00E26C56" w:rsidRDefault="00125A69" w:rsidP="00125A69">
            <w:pPr>
              <w:jc w:val="center"/>
              <w:rPr>
                <w:rFonts w:ascii="Times New Roman" w:hAnsi="Times New Roman" w:cs="Times New Roman"/>
              </w:rPr>
            </w:pPr>
            <w:r w:rsidRPr="00E26C56">
              <w:rPr>
                <w:rFonts w:ascii="Times New Roman" w:hAnsi="Times New Roman" w:cs="Times New Roman"/>
              </w:rPr>
              <w:t>обработки</w:t>
            </w:r>
          </w:p>
          <w:p w:rsidR="00125A69" w:rsidRDefault="00125A69" w:rsidP="00125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6C56">
              <w:rPr>
                <w:rFonts w:ascii="Times New Roman" w:hAnsi="Times New Roman" w:cs="Times New Roman"/>
                <w:b/>
              </w:rPr>
              <w:t>руб</w:t>
            </w:r>
            <w:proofErr w:type="spellEnd"/>
            <w:r w:rsidRPr="00E26C56">
              <w:rPr>
                <w:rFonts w:ascii="Times New Roman" w:hAnsi="Times New Roman" w:cs="Times New Roman"/>
                <w:b/>
              </w:rPr>
              <w:t>/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га</w:t>
            </w:r>
            <w:proofErr w:type="gramEnd"/>
          </w:p>
        </w:tc>
        <w:tc>
          <w:tcPr>
            <w:tcW w:w="1959" w:type="dxa"/>
          </w:tcPr>
          <w:p w:rsidR="00125A69" w:rsidRPr="00923855" w:rsidRDefault="00125A69" w:rsidP="00554B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23855">
              <w:rPr>
                <w:rFonts w:ascii="Times New Roman" w:hAnsi="Times New Roman" w:cs="Times New Roman"/>
                <w:b/>
                <w:sz w:val="24"/>
                <w:szCs w:val="24"/>
              </w:rPr>
              <w:t>пестицидная</w:t>
            </w:r>
            <w:proofErr w:type="spellEnd"/>
          </w:p>
          <w:p w:rsidR="00125A69" w:rsidRPr="00923855" w:rsidRDefault="00125A69" w:rsidP="00554B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855">
              <w:rPr>
                <w:rFonts w:ascii="Times New Roman" w:hAnsi="Times New Roman" w:cs="Times New Roman"/>
                <w:b/>
                <w:sz w:val="24"/>
                <w:szCs w:val="24"/>
              </w:rPr>
              <w:t>нагрузка,</w:t>
            </w:r>
          </w:p>
          <w:p w:rsidR="00125A69" w:rsidRPr="0049628B" w:rsidRDefault="00125A69" w:rsidP="00554B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855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125A69" w:rsidTr="00713999">
        <w:trPr>
          <w:trHeight w:val="561"/>
        </w:trPr>
        <w:tc>
          <w:tcPr>
            <w:tcW w:w="1086" w:type="dxa"/>
            <w:vAlign w:val="center"/>
          </w:tcPr>
          <w:p w:rsidR="00125A69" w:rsidRPr="00EB298F" w:rsidRDefault="00125A69" w:rsidP="00125A69">
            <w:pPr>
              <w:jc w:val="center"/>
              <w:rPr>
                <w:rFonts w:ascii="С" w:hAnsi="С" w:cs="Times New Roman"/>
              </w:rPr>
            </w:pPr>
          </w:p>
          <w:p w:rsidR="00125A69" w:rsidRPr="00EB298F" w:rsidRDefault="00125A69" w:rsidP="00125A69">
            <w:pPr>
              <w:jc w:val="center"/>
              <w:rPr>
                <w:rFonts w:ascii="С" w:hAnsi="С" w:cs="Times New Roman"/>
              </w:rPr>
            </w:pPr>
            <w:r w:rsidRPr="00EB298F">
              <w:rPr>
                <w:rFonts w:ascii="С" w:hAnsi="С" w:cs="Times New Roman"/>
              </w:rPr>
              <w:t>В-1</w:t>
            </w:r>
          </w:p>
          <w:p w:rsidR="00125A69" w:rsidRPr="00EB298F" w:rsidRDefault="00125A69" w:rsidP="00125A69">
            <w:pPr>
              <w:jc w:val="center"/>
              <w:rPr>
                <w:rFonts w:ascii="С" w:hAnsi="С" w:cs="Times New Roman"/>
              </w:rPr>
            </w:pPr>
          </w:p>
        </w:tc>
        <w:tc>
          <w:tcPr>
            <w:tcW w:w="2657" w:type="dxa"/>
          </w:tcPr>
          <w:p w:rsidR="00125A69" w:rsidRPr="00D303FD" w:rsidRDefault="00125A69" w:rsidP="00125A69">
            <w:pPr>
              <w:jc w:val="center"/>
              <w:rPr>
                <w:rFonts w:ascii="Times New Roman" w:hAnsi="Times New Roman" w:cs="Times New Roman"/>
              </w:rPr>
            </w:pPr>
            <w:r w:rsidRPr="00D303FD">
              <w:rPr>
                <w:rFonts w:ascii="Times New Roman" w:hAnsi="Times New Roman" w:cs="Times New Roman"/>
              </w:rPr>
              <w:t>Химический фунгицид</w:t>
            </w:r>
          </w:p>
          <w:p w:rsidR="00125A69" w:rsidRDefault="00125A69" w:rsidP="00125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3FD">
              <w:rPr>
                <w:rFonts w:ascii="Times New Roman" w:hAnsi="Times New Roman" w:cs="Times New Roman"/>
              </w:rPr>
              <w:t>(0,5 л/га)</w:t>
            </w:r>
          </w:p>
        </w:tc>
        <w:tc>
          <w:tcPr>
            <w:tcW w:w="1830" w:type="dxa"/>
          </w:tcPr>
          <w:p w:rsidR="00125A69" w:rsidRDefault="00125A69" w:rsidP="00125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A69" w:rsidRDefault="00125A69" w:rsidP="00125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1806" w:type="dxa"/>
          </w:tcPr>
          <w:p w:rsidR="00125A69" w:rsidRDefault="00125A69" w:rsidP="00125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A69" w:rsidRDefault="00125A69" w:rsidP="00125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959" w:type="dxa"/>
          </w:tcPr>
          <w:p w:rsidR="00125A69" w:rsidRDefault="00125A69" w:rsidP="00554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A69" w:rsidRPr="00EB298F" w:rsidRDefault="00125A69" w:rsidP="00554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125A69" w:rsidTr="00713999">
        <w:trPr>
          <w:trHeight w:val="865"/>
        </w:trPr>
        <w:tc>
          <w:tcPr>
            <w:tcW w:w="1086" w:type="dxa"/>
            <w:vAlign w:val="center"/>
          </w:tcPr>
          <w:p w:rsidR="00125A69" w:rsidRPr="00EB298F" w:rsidRDefault="00125A69" w:rsidP="00125A69">
            <w:pPr>
              <w:jc w:val="center"/>
              <w:rPr>
                <w:rFonts w:ascii="С" w:hAnsi="С" w:cs="Times New Roman"/>
              </w:rPr>
            </w:pPr>
          </w:p>
          <w:p w:rsidR="00125A69" w:rsidRPr="00EB298F" w:rsidRDefault="00125A69" w:rsidP="00125A69">
            <w:pPr>
              <w:jc w:val="center"/>
              <w:rPr>
                <w:rFonts w:ascii="С" w:hAnsi="С" w:cs="Times New Roman"/>
              </w:rPr>
            </w:pPr>
            <w:r w:rsidRPr="00EB298F">
              <w:rPr>
                <w:rFonts w:ascii="С" w:hAnsi="С" w:cs="Times New Roman"/>
              </w:rPr>
              <w:t>В-2</w:t>
            </w:r>
          </w:p>
          <w:p w:rsidR="00125A69" w:rsidRPr="00EB298F" w:rsidRDefault="00125A69" w:rsidP="00125A69">
            <w:pPr>
              <w:jc w:val="center"/>
              <w:rPr>
                <w:rFonts w:ascii="С" w:hAnsi="С" w:cs="Times New Roman"/>
              </w:rPr>
            </w:pPr>
          </w:p>
        </w:tc>
        <w:tc>
          <w:tcPr>
            <w:tcW w:w="2657" w:type="dxa"/>
          </w:tcPr>
          <w:p w:rsidR="00125A69" w:rsidRPr="00D303FD" w:rsidRDefault="00125A69" w:rsidP="00125A69">
            <w:pPr>
              <w:jc w:val="center"/>
              <w:rPr>
                <w:rFonts w:ascii="Times New Roman" w:hAnsi="Times New Roman" w:cs="Times New Roman"/>
              </w:rPr>
            </w:pPr>
            <w:r w:rsidRPr="00D303FD">
              <w:rPr>
                <w:rFonts w:ascii="Times New Roman" w:hAnsi="Times New Roman" w:cs="Times New Roman"/>
              </w:rPr>
              <w:t>Химический фунгицид</w:t>
            </w:r>
          </w:p>
          <w:p w:rsidR="00125A69" w:rsidRPr="00EB298F" w:rsidRDefault="00125A69" w:rsidP="007139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(0,4 л/га</w:t>
            </w:r>
            <w:r w:rsidRPr="00EB298F">
              <w:rPr>
                <w:rFonts w:ascii="Times New Roman" w:hAnsi="Times New Roman" w:cs="Times New Roman"/>
              </w:rPr>
              <w:t>)+</w:t>
            </w:r>
          </w:p>
          <w:p w:rsidR="00125A69" w:rsidRPr="003C3951" w:rsidRDefault="00125A69" w:rsidP="003C395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БиогуматЭкосс</w:t>
            </w:r>
            <w:proofErr w:type="spellEnd"/>
            <w:r>
              <w:rPr>
                <w:rFonts w:ascii="Times New Roman" w:hAnsi="Times New Roman" w:cs="Times New Roman"/>
              </w:rPr>
              <w:t>(0,25 л/га</w:t>
            </w:r>
            <w:r w:rsidRPr="00EB298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30" w:type="dxa"/>
          </w:tcPr>
          <w:p w:rsidR="00125A69" w:rsidRDefault="00125A69" w:rsidP="00125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A69" w:rsidRDefault="00125A69" w:rsidP="00125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A69" w:rsidRDefault="00125A69" w:rsidP="00125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806" w:type="dxa"/>
          </w:tcPr>
          <w:p w:rsidR="00125A69" w:rsidRDefault="00125A69" w:rsidP="00125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A69" w:rsidRDefault="00125A69" w:rsidP="00125A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A69" w:rsidRPr="00125A69" w:rsidRDefault="00125A69" w:rsidP="00125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1959" w:type="dxa"/>
          </w:tcPr>
          <w:p w:rsidR="00125A69" w:rsidRDefault="00125A69" w:rsidP="00554B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25A69" w:rsidRDefault="00125A69" w:rsidP="00554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A69" w:rsidRPr="00923855" w:rsidRDefault="00125A69" w:rsidP="00554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125A69" w:rsidTr="00713999">
        <w:trPr>
          <w:trHeight w:val="1116"/>
        </w:trPr>
        <w:tc>
          <w:tcPr>
            <w:tcW w:w="1086" w:type="dxa"/>
            <w:vAlign w:val="center"/>
          </w:tcPr>
          <w:p w:rsidR="00125A69" w:rsidRPr="00EB298F" w:rsidRDefault="00125A69" w:rsidP="00125A69">
            <w:pPr>
              <w:jc w:val="center"/>
              <w:rPr>
                <w:rFonts w:ascii="С" w:hAnsi="С" w:cs="Times New Roman"/>
              </w:rPr>
            </w:pPr>
          </w:p>
          <w:p w:rsidR="00125A69" w:rsidRPr="00EB298F" w:rsidRDefault="00125A69" w:rsidP="00125A69">
            <w:pPr>
              <w:jc w:val="center"/>
              <w:rPr>
                <w:rFonts w:ascii="С" w:hAnsi="С" w:cs="Times New Roman"/>
              </w:rPr>
            </w:pPr>
            <w:r w:rsidRPr="00EB298F">
              <w:rPr>
                <w:rFonts w:ascii="С" w:hAnsi="С" w:cs="Times New Roman"/>
              </w:rPr>
              <w:t>В-3</w:t>
            </w:r>
          </w:p>
          <w:p w:rsidR="00125A69" w:rsidRPr="00EB298F" w:rsidRDefault="00125A69" w:rsidP="00125A69">
            <w:pPr>
              <w:jc w:val="center"/>
              <w:rPr>
                <w:rFonts w:ascii="С" w:hAnsi="С" w:cs="Times New Roman"/>
              </w:rPr>
            </w:pPr>
          </w:p>
        </w:tc>
        <w:tc>
          <w:tcPr>
            <w:tcW w:w="2657" w:type="dxa"/>
          </w:tcPr>
          <w:p w:rsidR="00125A69" w:rsidRDefault="00125A69" w:rsidP="00125A69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>БСка-3 (2,0л/т)</w:t>
            </w:r>
          </w:p>
          <w:p w:rsidR="00125A69" w:rsidRPr="00EB298F" w:rsidRDefault="00713999" w:rsidP="0071399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</w:t>
            </w:r>
            <w:r w:rsidR="00486936">
              <w:rPr>
                <w:rFonts w:ascii="Times New Roman" w:hAnsi="Times New Roman" w:cs="Times New Roman"/>
              </w:rPr>
              <w:t>иофунгицид</w:t>
            </w:r>
            <w:r w:rsidR="00125A69" w:rsidRPr="00EB298F">
              <w:rPr>
                <w:rFonts w:ascii="Times New Roman" w:hAnsi="Times New Roman" w:cs="Times New Roman"/>
              </w:rPr>
              <w:t>+</w:t>
            </w:r>
            <w:proofErr w:type="spellEnd"/>
          </w:p>
          <w:p w:rsidR="00125A69" w:rsidRDefault="00125A69" w:rsidP="00125A6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БиогуматЭкосс</w:t>
            </w:r>
            <w:proofErr w:type="spellEnd"/>
          </w:p>
          <w:p w:rsidR="00125A69" w:rsidRPr="00133D5C" w:rsidRDefault="00125A69" w:rsidP="00125A69">
            <w:pPr>
              <w:jc w:val="center"/>
              <w:rPr>
                <w:rFonts w:ascii="С" w:hAnsi="С" w:cs="Times New Roman"/>
              </w:rPr>
            </w:pPr>
            <w:r>
              <w:rPr>
                <w:rFonts w:ascii="Times New Roman" w:hAnsi="Times New Roman" w:cs="Times New Roman"/>
              </w:rPr>
              <w:t>(0,25 л/га</w:t>
            </w:r>
            <w:r w:rsidRPr="00EB298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30" w:type="dxa"/>
          </w:tcPr>
          <w:p w:rsidR="00125A69" w:rsidRDefault="00125A69" w:rsidP="00125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A69" w:rsidRDefault="00125A69" w:rsidP="00125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1806" w:type="dxa"/>
          </w:tcPr>
          <w:p w:rsidR="00125A69" w:rsidRDefault="00125A69" w:rsidP="00125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A69" w:rsidRDefault="00125A69" w:rsidP="00125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959" w:type="dxa"/>
          </w:tcPr>
          <w:p w:rsidR="00125A69" w:rsidRDefault="00125A69" w:rsidP="00554B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25A69" w:rsidRPr="00EB298F" w:rsidRDefault="00125A69" w:rsidP="00554B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125A69" w:rsidTr="00713999">
        <w:trPr>
          <w:trHeight w:val="55"/>
        </w:trPr>
        <w:tc>
          <w:tcPr>
            <w:tcW w:w="1086" w:type="dxa"/>
            <w:vAlign w:val="center"/>
          </w:tcPr>
          <w:p w:rsidR="00125A69" w:rsidRPr="00EB298F" w:rsidRDefault="00125A69" w:rsidP="00125A69">
            <w:pPr>
              <w:jc w:val="center"/>
              <w:rPr>
                <w:rFonts w:ascii="С" w:hAnsi="С" w:cs="Times New Roman"/>
              </w:rPr>
            </w:pPr>
          </w:p>
          <w:p w:rsidR="00125A69" w:rsidRPr="00EB298F" w:rsidRDefault="00125A69" w:rsidP="00125A69">
            <w:pPr>
              <w:jc w:val="center"/>
              <w:rPr>
                <w:rFonts w:ascii="С" w:hAnsi="С" w:cs="Times New Roman"/>
              </w:rPr>
            </w:pPr>
            <w:r w:rsidRPr="00EB298F">
              <w:rPr>
                <w:rFonts w:ascii="С" w:hAnsi="С" w:cs="Times New Roman"/>
              </w:rPr>
              <w:t>В-4</w:t>
            </w:r>
          </w:p>
          <w:p w:rsidR="00125A69" w:rsidRPr="00EB298F" w:rsidRDefault="00125A69" w:rsidP="00125A69">
            <w:pPr>
              <w:jc w:val="center"/>
              <w:rPr>
                <w:rFonts w:ascii="С" w:hAnsi="С" w:cs="Times New Roman"/>
              </w:rPr>
            </w:pPr>
          </w:p>
        </w:tc>
        <w:tc>
          <w:tcPr>
            <w:tcW w:w="2657" w:type="dxa"/>
          </w:tcPr>
          <w:p w:rsidR="00125A69" w:rsidRPr="00EB298F" w:rsidRDefault="00125A69" w:rsidP="00125A69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>Контроль</w:t>
            </w:r>
          </w:p>
          <w:p w:rsidR="00125A69" w:rsidRDefault="00125A69" w:rsidP="00125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EB298F">
              <w:rPr>
                <w:rFonts w:ascii="Times New Roman" w:hAnsi="Times New Roman" w:cs="Times New Roman"/>
              </w:rPr>
              <w:t xml:space="preserve"> обр. водой)</w:t>
            </w:r>
          </w:p>
        </w:tc>
        <w:tc>
          <w:tcPr>
            <w:tcW w:w="1830" w:type="dxa"/>
          </w:tcPr>
          <w:p w:rsidR="00125A69" w:rsidRDefault="00125A69" w:rsidP="00125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A69" w:rsidRDefault="00125A69" w:rsidP="00125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06" w:type="dxa"/>
          </w:tcPr>
          <w:p w:rsidR="00125A69" w:rsidRDefault="00125A69" w:rsidP="00125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A69" w:rsidRDefault="00125A69" w:rsidP="00125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9" w:type="dxa"/>
          </w:tcPr>
          <w:p w:rsidR="00125A69" w:rsidRDefault="00125A69" w:rsidP="00554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A69" w:rsidRPr="00EB298F" w:rsidRDefault="00125A69" w:rsidP="00554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15587E" w:rsidRDefault="00486936" w:rsidP="0015587E">
      <w:pPr>
        <w:tabs>
          <w:tab w:val="left" w:pos="3640"/>
          <w:tab w:val="left" w:pos="10520"/>
        </w:tabs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исследований установлена высокая эффективность биофунг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цида БСка-3</w:t>
      </w:r>
      <w:r w:rsidR="004D16FD">
        <w:rPr>
          <w:rFonts w:ascii="Times New Roman" w:hAnsi="Times New Roman" w:cs="Times New Roman"/>
          <w:sz w:val="28"/>
          <w:szCs w:val="28"/>
        </w:rPr>
        <w:t xml:space="preserve"> и экономически выгодная при производстве озимой пшеницы.</w:t>
      </w:r>
    </w:p>
    <w:p w:rsidR="00133D5C" w:rsidRPr="0061481E" w:rsidRDefault="00133D5C" w:rsidP="00713999">
      <w:pPr>
        <w:tabs>
          <w:tab w:val="left" w:pos="3640"/>
          <w:tab w:val="left" w:pos="10520"/>
        </w:tabs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481E">
        <w:rPr>
          <w:rFonts w:ascii="Times New Roman" w:hAnsi="Times New Roman" w:cs="Times New Roman"/>
          <w:b/>
          <w:sz w:val="24"/>
          <w:szCs w:val="24"/>
        </w:rPr>
        <w:lastRenderedPageBreak/>
        <w:t>Таблица 4</w:t>
      </w:r>
      <w:r w:rsidR="00F11FA4" w:rsidRPr="0061481E">
        <w:rPr>
          <w:rFonts w:ascii="Times New Roman" w:hAnsi="Times New Roman" w:cs="Times New Roman"/>
          <w:b/>
          <w:sz w:val="24"/>
          <w:szCs w:val="24"/>
        </w:rPr>
        <w:t>– Структурны</w:t>
      </w:r>
      <w:r w:rsidR="00611029" w:rsidRPr="0061481E">
        <w:rPr>
          <w:rFonts w:ascii="Times New Roman" w:hAnsi="Times New Roman" w:cs="Times New Roman"/>
          <w:b/>
          <w:sz w:val="24"/>
          <w:szCs w:val="24"/>
        </w:rPr>
        <w:t>й анализ озимой пшеницы, 2019-2021</w:t>
      </w:r>
      <w:r w:rsidR="00F11FA4" w:rsidRPr="0061481E">
        <w:rPr>
          <w:rFonts w:ascii="Times New Roman" w:hAnsi="Times New Roman" w:cs="Times New Roman"/>
          <w:b/>
          <w:sz w:val="24"/>
          <w:szCs w:val="24"/>
        </w:rPr>
        <w:t xml:space="preserve"> гг.</w:t>
      </w:r>
    </w:p>
    <w:tbl>
      <w:tblPr>
        <w:tblStyle w:val="a4"/>
        <w:tblpPr w:leftFromText="180" w:rightFromText="180" w:vertAnchor="text" w:horzAnchor="margin" w:tblpXSpec="center" w:tblpY="485"/>
        <w:tblW w:w="9889" w:type="dxa"/>
        <w:tblLayout w:type="fixed"/>
        <w:tblLook w:val="01E0"/>
      </w:tblPr>
      <w:tblGrid>
        <w:gridCol w:w="2376"/>
        <w:gridCol w:w="993"/>
        <w:gridCol w:w="1417"/>
        <w:gridCol w:w="992"/>
        <w:gridCol w:w="993"/>
        <w:gridCol w:w="1275"/>
        <w:gridCol w:w="1843"/>
      </w:tblGrid>
      <w:tr w:rsidR="00F11FA4" w:rsidRPr="00F67C63" w:rsidTr="00F11FA4">
        <w:trPr>
          <w:trHeight w:val="1402"/>
        </w:trPr>
        <w:tc>
          <w:tcPr>
            <w:tcW w:w="2376" w:type="dxa"/>
            <w:vAlign w:val="center"/>
          </w:tcPr>
          <w:p w:rsidR="00F11FA4" w:rsidRPr="00F67C63" w:rsidRDefault="00F11FA4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FA4" w:rsidRPr="00F67C63" w:rsidRDefault="00F11FA4" w:rsidP="00F1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C6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F11FA4" w:rsidRPr="00F67C63" w:rsidRDefault="00F11FA4" w:rsidP="00F1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C63">
              <w:rPr>
                <w:rFonts w:ascii="Times New Roman" w:hAnsi="Times New Roman" w:cs="Times New Roman"/>
                <w:sz w:val="24"/>
                <w:szCs w:val="24"/>
              </w:rPr>
              <w:t>варианта, обработки семян.</w:t>
            </w:r>
          </w:p>
        </w:tc>
        <w:tc>
          <w:tcPr>
            <w:tcW w:w="993" w:type="dxa"/>
            <w:vAlign w:val="center"/>
          </w:tcPr>
          <w:p w:rsidR="00F11FA4" w:rsidRPr="00F67C63" w:rsidRDefault="00F11FA4" w:rsidP="00F1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C63"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</w:p>
          <w:p w:rsidR="00F11FA4" w:rsidRPr="00F67C63" w:rsidRDefault="00F11FA4" w:rsidP="00F1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C63">
              <w:rPr>
                <w:rFonts w:ascii="Times New Roman" w:hAnsi="Times New Roman" w:cs="Times New Roman"/>
                <w:sz w:val="24"/>
                <w:szCs w:val="24"/>
              </w:rPr>
              <w:t>снопа,</w:t>
            </w:r>
          </w:p>
          <w:p w:rsidR="00F11FA4" w:rsidRPr="00F67C63" w:rsidRDefault="00F11FA4" w:rsidP="00F1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C6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417" w:type="dxa"/>
            <w:vAlign w:val="center"/>
          </w:tcPr>
          <w:p w:rsidR="00F11FA4" w:rsidRPr="00F67C63" w:rsidRDefault="00F11FA4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C63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F11FA4" w:rsidRPr="00F67C63" w:rsidRDefault="00F11FA4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C63">
              <w:rPr>
                <w:rFonts w:ascii="Times New Roman" w:hAnsi="Times New Roman" w:cs="Times New Roman"/>
                <w:sz w:val="24"/>
                <w:szCs w:val="24"/>
              </w:rPr>
              <w:t>стеблей</w:t>
            </w:r>
          </w:p>
          <w:p w:rsidR="00F11FA4" w:rsidRPr="00F67C63" w:rsidRDefault="00F11FA4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C63">
              <w:rPr>
                <w:rFonts w:ascii="Times New Roman" w:hAnsi="Times New Roman" w:cs="Times New Roman"/>
                <w:sz w:val="24"/>
                <w:szCs w:val="24"/>
              </w:rPr>
              <w:t>всего/</w:t>
            </w:r>
            <w:proofErr w:type="spellStart"/>
            <w:r w:rsidRPr="00F67C63">
              <w:rPr>
                <w:rFonts w:ascii="Times New Roman" w:hAnsi="Times New Roman" w:cs="Times New Roman"/>
                <w:sz w:val="24"/>
                <w:szCs w:val="24"/>
              </w:rPr>
              <w:t>прод</w:t>
            </w:r>
            <w:proofErr w:type="spellEnd"/>
            <w:r w:rsidRPr="00F67C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11FA4" w:rsidRPr="00F67C63" w:rsidRDefault="00F11FA4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C6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F11FA4" w:rsidRPr="00F67C63" w:rsidRDefault="00F11FA4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FA4" w:rsidRPr="00F67C63" w:rsidRDefault="00F11FA4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C63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</w:p>
          <w:p w:rsidR="00F11FA4" w:rsidRPr="00F67C63" w:rsidRDefault="00F11FA4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стебля</w:t>
            </w:r>
            <w:r w:rsidRPr="00F67C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11FA4" w:rsidRPr="00F67C63" w:rsidRDefault="00F11FA4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  <w:p w:rsidR="00F11FA4" w:rsidRPr="00F67C63" w:rsidRDefault="00F11FA4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FA4" w:rsidRPr="00F67C63" w:rsidRDefault="00F11FA4" w:rsidP="00F1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C6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  <w:p w:rsidR="00F11FA4" w:rsidRPr="00F67C63" w:rsidRDefault="00F11FA4" w:rsidP="00F1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C63">
              <w:rPr>
                <w:rFonts w:ascii="Times New Roman" w:hAnsi="Times New Roman" w:cs="Times New Roman"/>
                <w:sz w:val="24"/>
                <w:szCs w:val="24"/>
              </w:rPr>
              <w:t>колоса,</w:t>
            </w:r>
          </w:p>
          <w:p w:rsidR="00F11FA4" w:rsidRPr="00F67C63" w:rsidRDefault="00F11FA4" w:rsidP="00F1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C63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1275" w:type="dxa"/>
            <w:vAlign w:val="center"/>
          </w:tcPr>
          <w:p w:rsidR="00F11FA4" w:rsidRPr="00F67C63" w:rsidRDefault="00F11FA4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C63">
              <w:rPr>
                <w:rFonts w:ascii="Times New Roman" w:hAnsi="Times New Roman" w:cs="Times New Roman"/>
                <w:sz w:val="24"/>
                <w:szCs w:val="24"/>
              </w:rPr>
              <w:t>Масса</w:t>
            </w:r>
          </w:p>
          <w:p w:rsidR="00F11FA4" w:rsidRPr="00F67C63" w:rsidRDefault="00F11FA4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C63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  <w:p w:rsidR="00F11FA4" w:rsidRPr="00F67C63" w:rsidRDefault="00F11FA4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C63">
              <w:rPr>
                <w:rFonts w:ascii="Times New Roman" w:hAnsi="Times New Roman" w:cs="Times New Roman"/>
                <w:sz w:val="24"/>
                <w:szCs w:val="24"/>
              </w:rPr>
              <w:t>зерен,</w:t>
            </w:r>
          </w:p>
          <w:p w:rsidR="00F11FA4" w:rsidRPr="00F67C63" w:rsidRDefault="00F11FA4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C6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843" w:type="dxa"/>
            <w:vAlign w:val="center"/>
          </w:tcPr>
          <w:p w:rsidR="00F11FA4" w:rsidRPr="00F67C63" w:rsidRDefault="00F11FA4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</w:t>
            </w:r>
            <w:r w:rsidRPr="00F67C63">
              <w:rPr>
                <w:rFonts w:ascii="Times New Roman" w:hAnsi="Times New Roman" w:cs="Times New Roman"/>
                <w:sz w:val="24"/>
                <w:szCs w:val="24"/>
              </w:rPr>
              <w:t>ческая</w:t>
            </w:r>
          </w:p>
          <w:p w:rsidR="00F11FA4" w:rsidRPr="00F67C63" w:rsidRDefault="00F11FA4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урожайнос</w:t>
            </w:r>
            <w:r w:rsidRPr="00F67C63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</w:p>
          <w:p w:rsidR="00F11FA4" w:rsidRPr="00F67C63" w:rsidRDefault="00F11FA4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C63">
              <w:rPr>
                <w:rFonts w:ascii="Times New Roman" w:hAnsi="Times New Roman" w:cs="Times New Roman"/>
                <w:sz w:val="24"/>
                <w:szCs w:val="24"/>
              </w:rPr>
              <w:t>т/га</w:t>
            </w:r>
          </w:p>
        </w:tc>
      </w:tr>
      <w:tr w:rsidR="007B2996" w:rsidRPr="00F67C63" w:rsidTr="00F11FA4">
        <w:trPr>
          <w:trHeight w:val="311"/>
        </w:trPr>
        <w:tc>
          <w:tcPr>
            <w:tcW w:w="2376" w:type="dxa"/>
            <w:vAlign w:val="center"/>
          </w:tcPr>
          <w:p w:rsidR="007B2996" w:rsidRPr="00EB298F" w:rsidRDefault="007B2996" w:rsidP="00554BD9">
            <w:pPr>
              <w:jc w:val="both"/>
              <w:rPr>
                <w:rFonts w:ascii="С" w:hAnsi="С" w:cs="Times New Roman"/>
              </w:rPr>
            </w:pPr>
            <w:r w:rsidRPr="00EB298F">
              <w:rPr>
                <w:rFonts w:ascii="С" w:hAnsi="С" w:cs="Times New Roman"/>
              </w:rPr>
              <w:t>Хим. протрав</w:t>
            </w:r>
            <w:r>
              <w:rPr>
                <w:rFonts w:ascii="С" w:hAnsi="С" w:cs="Times New Roman"/>
              </w:rPr>
              <w:t>и</w:t>
            </w:r>
            <w:r w:rsidRPr="00EB298F">
              <w:rPr>
                <w:rFonts w:ascii="С" w:hAnsi="С" w:cs="Times New Roman"/>
              </w:rPr>
              <w:t>тель</w:t>
            </w:r>
          </w:p>
          <w:p w:rsidR="007B2996" w:rsidRDefault="007B2996" w:rsidP="007B2996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>(0,5 л/т)</w:t>
            </w:r>
          </w:p>
          <w:p w:rsidR="007B2996" w:rsidRPr="007B2996" w:rsidRDefault="007B2996" w:rsidP="007B299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эталон</w:t>
            </w:r>
          </w:p>
        </w:tc>
        <w:tc>
          <w:tcPr>
            <w:tcW w:w="993" w:type="dxa"/>
            <w:vAlign w:val="center"/>
          </w:tcPr>
          <w:p w:rsidR="007B2996" w:rsidRPr="00F11FA4" w:rsidRDefault="00242B17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</w:t>
            </w:r>
            <w:r w:rsidR="007B2996" w:rsidRPr="00F11FA4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417" w:type="dxa"/>
            <w:vAlign w:val="center"/>
          </w:tcPr>
          <w:p w:rsidR="007B2996" w:rsidRPr="00F11FA4" w:rsidRDefault="00242B17" w:rsidP="00242B17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311/29</w:t>
            </w:r>
            <w:r w:rsidR="007B2996" w:rsidRPr="00F11F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7B2996" w:rsidRPr="00F11FA4" w:rsidRDefault="007B2996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1FA4">
              <w:rPr>
                <w:rFonts w:ascii="Times New Roman" w:hAnsi="Times New Roman" w:cs="Times New Roman"/>
                <w:sz w:val="28"/>
                <w:szCs w:val="28"/>
              </w:rPr>
              <w:t>31,8</w:t>
            </w:r>
          </w:p>
        </w:tc>
        <w:tc>
          <w:tcPr>
            <w:tcW w:w="993" w:type="dxa"/>
            <w:vAlign w:val="center"/>
          </w:tcPr>
          <w:p w:rsidR="007B2996" w:rsidRPr="00F11FA4" w:rsidRDefault="007B2996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1FA4"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1275" w:type="dxa"/>
            <w:vAlign w:val="center"/>
          </w:tcPr>
          <w:p w:rsidR="007B2996" w:rsidRPr="00F11FA4" w:rsidRDefault="007B2996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1FA4">
              <w:rPr>
                <w:rFonts w:ascii="Times New Roman" w:hAnsi="Times New Roman" w:cs="Times New Roman"/>
                <w:sz w:val="28"/>
                <w:szCs w:val="28"/>
              </w:rPr>
              <w:t>30,24</w:t>
            </w:r>
          </w:p>
        </w:tc>
        <w:tc>
          <w:tcPr>
            <w:tcW w:w="1843" w:type="dxa"/>
            <w:vAlign w:val="center"/>
          </w:tcPr>
          <w:p w:rsidR="007B2996" w:rsidRPr="00F11FA4" w:rsidRDefault="007B2996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1FA4">
              <w:rPr>
                <w:rFonts w:ascii="Times New Roman" w:hAnsi="Times New Roman" w:cs="Times New Roman"/>
                <w:sz w:val="28"/>
                <w:szCs w:val="28"/>
              </w:rPr>
              <w:t>1,33</w:t>
            </w:r>
          </w:p>
        </w:tc>
      </w:tr>
      <w:tr w:rsidR="007B2996" w:rsidRPr="00F67C63" w:rsidTr="00F11FA4">
        <w:trPr>
          <w:trHeight w:val="311"/>
        </w:trPr>
        <w:tc>
          <w:tcPr>
            <w:tcW w:w="2376" w:type="dxa"/>
            <w:vAlign w:val="center"/>
          </w:tcPr>
          <w:p w:rsidR="007B2996" w:rsidRPr="00EB298F" w:rsidRDefault="007B2996" w:rsidP="00554B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Хим. протравитель (0,4</w:t>
            </w:r>
            <w:r w:rsidRPr="00EB298F">
              <w:rPr>
                <w:rFonts w:ascii="Times New Roman" w:hAnsi="Times New Roman" w:cs="Times New Roman"/>
              </w:rPr>
              <w:t xml:space="preserve"> л/т)</w:t>
            </w:r>
          </w:p>
          <w:p w:rsidR="007B2996" w:rsidRPr="00EB298F" w:rsidRDefault="007B2996" w:rsidP="00554BD9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>+</w:t>
            </w:r>
          </w:p>
          <w:p w:rsidR="007B2996" w:rsidRDefault="007B2996" w:rsidP="00554BD9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 xml:space="preserve">Гумат+7 Калия </w:t>
            </w:r>
          </w:p>
          <w:p w:rsidR="007B2996" w:rsidRPr="00EB298F" w:rsidRDefault="007B2996" w:rsidP="00554BD9">
            <w:pPr>
              <w:jc w:val="center"/>
              <w:rPr>
                <w:rFonts w:ascii="С" w:hAnsi="С" w:cs="Times New Roman"/>
              </w:rPr>
            </w:pPr>
            <w:r w:rsidRPr="00EB298F">
              <w:rPr>
                <w:rFonts w:ascii="Times New Roman" w:hAnsi="Times New Roman" w:cs="Times New Roman"/>
              </w:rPr>
              <w:t>(1,0 л/т)</w:t>
            </w:r>
          </w:p>
          <w:p w:rsidR="007B2996" w:rsidRPr="00EB298F" w:rsidRDefault="007B2996" w:rsidP="00554BD9">
            <w:pPr>
              <w:ind w:left="360"/>
              <w:jc w:val="center"/>
              <w:rPr>
                <w:rFonts w:ascii="С" w:hAnsi="С" w:cs="Times New Roman"/>
              </w:rPr>
            </w:pPr>
          </w:p>
        </w:tc>
        <w:tc>
          <w:tcPr>
            <w:tcW w:w="993" w:type="dxa"/>
            <w:vAlign w:val="center"/>
          </w:tcPr>
          <w:p w:rsidR="007B2996" w:rsidRPr="006E2A26" w:rsidRDefault="00242B17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472</w:t>
            </w:r>
            <w:r w:rsidR="007B2996" w:rsidRPr="006E2A26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</w:p>
        </w:tc>
        <w:tc>
          <w:tcPr>
            <w:tcW w:w="1417" w:type="dxa"/>
            <w:vAlign w:val="center"/>
          </w:tcPr>
          <w:p w:rsidR="007B2996" w:rsidRPr="006E2A26" w:rsidRDefault="00242B17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339</w:t>
            </w:r>
            <w:r w:rsidR="007B2996" w:rsidRPr="006E2A26">
              <w:rPr>
                <w:rFonts w:ascii="Times New Roman" w:hAnsi="Times New Roman" w:cs="Times New Roman"/>
                <w:b/>
                <w:sz w:val="28"/>
                <w:szCs w:val="28"/>
              </w:rPr>
              <w:t>/32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992" w:type="dxa"/>
            <w:vAlign w:val="center"/>
          </w:tcPr>
          <w:p w:rsidR="007B2996" w:rsidRPr="006E2A26" w:rsidRDefault="007B2996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A26">
              <w:rPr>
                <w:rFonts w:ascii="Times New Roman" w:hAnsi="Times New Roman" w:cs="Times New Roman"/>
                <w:b/>
                <w:sz w:val="28"/>
                <w:szCs w:val="28"/>
              </w:rPr>
              <w:t>34,8</w:t>
            </w:r>
          </w:p>
        </w:tc>
        <w:tc>
          <w:tcPr>
            <w:tcW w:w="993" w:type="dxa"/>
            <w:vAlign w:val="center"/>
          </w:tcPr>
          <w:p w:rsidR="007B2996" w:rsidRPr="006E2A26" w:rsidRDefault="007B2996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A26">
              <w:rPr>
                <w:rFonts w:ascii="Times New Roman" w:hAnsi="Times New Roman" w:cs="Times New Roman"/>
                <w:b/>
                <w:sz w:val="28"/>
                <w:szCs w:val="28"/>
              </w:rPr>
              <w:t>8,0</w:t>
            </w:r>
          </w:p>
        </w:tc>
        <w:tc>
          <w:tcPr>
            <w:tcW w:w="1275" w:type="dxa"/>
            <w:vAlign w:val="center"/>
          </w:tcPr>
          <w:p w:rsidR="007B2996" w:rsidRPr="006E2A26" w:rsidRDefault="007B2996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A26">
              <w:rPr>
                <w:rFonts w:ascii="Times New Roman" w:hAnsi="Times New Roman" w:cs="Times New Roman"/>
                <w:b/>
                <w:sz w:val="28"/>
                <w:szCs w:val="28"/>
              </w:rPr>
              <w:t>32,76</w:t>
            </w:r>
          </w:p>
        </w:tc>
        <w:tc>
          <w:tcPr>
            <w:tcW w:w="1843" w:type="dxa"/>
            <w:vAlign w:val="center"/>
          </w:tcPr>
          <w:p w:rsidR="007B2996" w:rsidRPr="006E2A26" w:rsidRDefault="007B2996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A26">
              <w:rPr>
                <w:rFonts w:ascii="Times New Roman" w:hAnsi="Times New Roman" w:cs="Times New Roman"/>
                <w:b/>
                <w:sz w:val="28"/>
                <w:szCs w:val="28"/>
              </w:rPr>
              <w:t>1,86</w:t>
            </w:r>
          </w:p>
        </w:tc>
      </w:tr>
      <w:tr w:rsidR="007B2996" w:rsidRPr="00F67C63" w:rsidTr="00F11FA4">
        <w:trPr>
          <w:trHeight w:val="332"/>
        </w:trPr>
        <w:tc>
          <w:tcPr>
            <w:tcW w:w="2376" w:type="dxa"/>
            <w:vAlign w:val="center"/>
          </w:tcPr>
          <w:p w:rsidR="007B2996" w:rsidRPr="00EB298F" w:rsidRDefault="007B2996" w:rsidP="00554BD9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>БСка-3 (2,0л/т)</w:t>
            </w:r>
          </w:p>
          <w:p w:rsidR="007B2996" w:rsidRPr="00EB298F" w:rsidRDefault="007B2996" w:rsidP="00554BD9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>+</w:t>
            </w:r>
          </w:p>
          <w:p w:rsidR="007B2996" w:rsidRDefault="007B2996" w:rsidP="00554BD9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 xml:space="preserve">Гумат+7 Калия </w:t>
            </w:r>
          </w:p>
          <w:p w:rsidR="007B2996" w:rsidRPr="00EB298F" w:rsidRDefault="007B2996" w:rsidP="00554BD9">
            <w:pPr>
              <w:jc w:val="center"/>
              <w:rPr>
                <w:rFonts w:ascii="С" w:hAnsi="С" w:cs="Times New Roman"/>
              </w:rPr>
            </w:pPr>
            <w:r w:rsidRPr="00EB298F">
              <w:rPr>
                <w:rFonts w:ascii="Times New Roman" w:hAnsi="Times New Roman" w:cs="Times New Roman"/>
              </w:rPr>
              <w:t>(1,0 л/т)</w:t>
            </w:r>
          </w:p>
        </w:tc>
        <w:tc>
          <w:tcPr>
            <w:tcW w:w="993" w:type="dxa"/>
            <w:vAlign w:val="center"/>
          </w:tcPr>
          <w:p w:rsidR="007B2996" w:rsidRPr="006E2A26" w:rsidRDefault="00242B17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492</w:t>
            </w:r>
            <w:r w:rsidR="007B2996" w:rsidRPr="006E2A26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</w:p>
        </w:tc>
        <w:tc>
          <w:tcPr>
            <w:tcW w:w="1417" w:type="dxa"/>
            <w:vAlign w:val="center"/>
          </w:tcPr>
          <w:p w:rsidR="007B2996" w:rsidRPr="006E2A26" w:rsidRDefault="00242B17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348</w:t>
            </w:r>
            <w:r w:rsidR="007B2996" w:rsidRPr="006E2A26">
              <w:rPr>
                <w:rFonts w:ascii="Times New Roman" w:hAnsi="Times New Roman" w:cs="Times New Roman"/>
                <w:b/>
                <w:sz w:val="28"/>
                <w:szCs w:val="28"/>
              </w:rPr>
              <w:t>/34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7B2996" w:rsidRPr="006E2A26" w:rsidRDefault="007B2996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A26">
              <w:rPr>
                <w:rFonts w:ascii="Times New Roman" w:hAnsi="Times New Roman" w:cs="Times New Roman"/>
                <w:b/>
                <w:sz w:val="28"/>
                <w:szCs w:val="28"/>
              </w:rPr>
              <w:t>37,8</w:t>
            </w:r>
          </w:p>
        </w:tc>
        <w:tc>
          <w:tcPr>
            <w:tcW w:w="993" w:type="dxa"/>
            <w:vAlign w:val="center"/>
          </w:tcPr>
          <w:p w:rsidR="007B2996" w:rsidRPr="006E2A26" w:rsidRDefault="007B2996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A26">
              <w:rPr>
                <w:rFonts w:ascii="Times New Roman" w:hAnsi="Times New Roman" w:cs="Times New Roman"/>
                <w:b/>
                <w:sz w:val="28"/>
                <w:szCs w:val="28"/>
              </w:rPr>
              <w:t>8,3</w:t>
            </w:r>
          </w:p>
        </w:tc>
        <w:tc>
          <w:tcPr>
            <w:tcW w:w="1275" w:type="dxa"/>
            <w:vAlign w:val="center"/>
          </w:tcPr>
          <w:p w:rsidR="007B2996" w:rsidRPr="006E2A26" w:rsidRDefault="007B2996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A26">
              <w:rPr>
                <w:rFonts w:ascii="Times New Roman" w:hAnsi="Times New Roman" w:cs="Times New Roman"/>
                <w:b/>
                <w:sz w:val="28"/>
                <w:szCs w:val="28"/>
              </w:rPr>
              <w:t>31,58</w:t>
            </w:r>
          </w:p>
        </w:tc>
        <w:tc>
          <w:tcPr>
            <w:tcW w:w="1843" w:type="dxa"/>
            <w:vAlign w:val="center"/>
          </w:tcPr>
          <w:p w:rsidR="007B2996" w:rsidRPr="006E2A26" w:rsidRDefault="007B2996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A26">
              <w:rPr>
                <w:rFonts w:ascii="Times New Roman" w:hAnsi="Times New Roman" w:cs="Times New Roman"/>
                <w:b/>
                <w:sz w:val="28"/>
                <w:szCs w:val="28"/>
              </w:rPr>
              <w:t>2,11</w:t>
            </w:r>
          </w:p>
        </w:tc>
      </w:tr>
      <w:tr w:rsidR="007B2996" w:rsidRPr="00F67C63" w:rsidTr="00F11FA4">
        <w:trPr>
          <w:trHeight w:val="332"/>
        </w:trPr>
        <w:tc>
          <w:tcPr>
            <w:tcW w:w="2376" w:type="dxa"/>
            <w:vAlign w:val="center"/>
          </w:tcPr>
          <w:p w:rsidR="007B2996" w:rsidRPr="00EB298F" w:rsidRDefault="007B2996" w:rsidP="00554BD9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>Контроль</w:t>
            </w:r>
          </w:p>
          <w:p w:rsidR="007B2996" w:rsidRPr="00EB298F" w:rsidRDefault="007B2996" w:rsidP="00554BD9">
            <w:pPr>
              <w:jc w:val="center"/>
              <w:rPr>
                <w:rFonts w:ascii="С" w:hAnsi="С" w:cs="Times New Roman"/>
              </w:rPr>
            </w:pPr>
            <w:r w:rsidRPr="00EB298F">
              <w:rPr>
                <w:rFonts w:ascii="Times New Roman" w:hAnsi="Times New Roman" w:cs="Times New Roman"/>
              </w:rPr>
              <w:t>(семена обр. водой)</w:t>
            </w:r>
          </w:p>
        </w:tc>
        <w:tc>
          <w:tcPr>
            <w:tcW w:w="993" w:type="dxa"/>
            <w:vAlign w:val="center"/>
          </w:tcPr>
          <w:p w:rsidR="007B2996" w:rsidRPr="00F11FA4" w:rsidRDefault="00242B17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305</w:t>
            </w:r>
            <w:r w:rsidR="007B2996" w:rsidRPr="00F11FA4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417" w:type="dxa"/>
            <w:vAlign w:val="center"/>
          </w:tcPr>
          <w:p w:rsidR="007B2996" w:rsidRPr="00F11FA4" w:rsidRDefault="00242B17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282</w:t>
            </w:r>
            <w:r w:rsidR="007B2996" w:rsidRPr="00F11FA4">
              <w:rPr>
                <w:rFonts w:ascii="Times New Roman" w:hAnsi="Times New Roman" w:cs="Times New Roman"/>
                <w:sz w:val="28"/>
                <w:szCs w:val="28"/>
              </w:rPr>
              <w:t>/2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7B2996" w:rsidRPr="00F11FA4" w:rsidRDefault="007B2996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1FA4">
              <w:rPr>
                <w:rFonts w:ascii="Times New Roman" w:hAnsi="Times New Roman" w:cs="Times New Roman"/>
                <w:sz w:val="28"/>
                <w:szCs w:val="28"/>
              </w:rPr>
              <w:t>29,9</w:t>
            </w:r>
          </w:p>
        </w:tc>
        <w:tc>
          <w:tcPr>
            <w:tcW w:w="993" w:type="dxa"/>
            <w:vAlign w:val="center"/>
          </w:tcPr>
          <w:p w:rsidR="007B2996" w:rsidRPr="00F11FA4" w:rsidRDefault="007B2996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1FA4"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  <w:tc>
          <w:tcPr>
            <w:tcW w:w="1275" w:type="dxa"/>
            <w:vAlign w:val="center"/>
          </w:tcPr>
          <w:p w:rsidR="007B2996" w:rsidRPr="00F11FA4" w:rsidRDefault="007B2996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1FA4">
              <w:rPr>
                <w:rFonts w:ascii="Times New Roman" w:hAnsi="Times New Roman" w:cs="Times New Roman"/>
                <w:sz w:val="28"/>
                <w:szCs w:val="28"/>
              </w:rPr>
              <w:t>29,36</w:t>
            </w:r>
          </w:p>
        </w:tc>
        <w:tc>
          <w:tcPr>
            <w:tcW w:w="1843" w:type="dxa"/>
            <w:vAlign w:val="center"/>
          </w:tcPr>
          <w:p w:rsidR="007B2996" w:rsidRPr="00F11FA4" w:rsidRDefault="007B2996" w:rsidP="00F11FA4">
            <w:pPr>
              <w:tabs>
                <w:tab w:val="left" w:pos="43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1FA4">
              <w:rPr>
                <w:rFonts w:ascii="Times New Roman" w:hAnsi="Times New Roman" w:cs="Times New Roman"/>
                <w:sz w:val="28"/>
                <w:szCs w:val="28"/>
              </w:rPr>
              <w:t>1,30</w:t>
            </w:r>
          </w:p>
        </w:tc>
      </w:tr>
    </w:tbl>
    <w:p w:rsidR="00F67C63" w:rsidRDefault="00F67C63" w:rsidP="00F67C63"/>
    <w:p w:rsidR="00F11FA4" w:rsidRPr="00B267EC" w:rsidRDefault="005814FD" w:rsidP="006C1E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67EC">
        <w:rPr>
          <w:rFonts w:ascii="Times New Roman" w:hAnsi="Times New Roman" w:cs="Times New Roman"/>
          <w:b/>
          <w:sz w:val="28"/>
          <w:szCs w:val="28"/>
        </w:rPr>
        <w:t>При вклю</w:t>
      </w:r>
      <w:r w:rsidR="00242B17" w:rsidRPr="00B267EC">
        <w:rPr>
          <w:rFonts w:ascii="Times New Roman" w:hAnsi="Times New Roman" w:cs="Times New Roman"/>
          <w:b/>
          <w:sz w:val="28"/>
          <w:szCs w:val="28"/>
        </w:rPr>
        <w:t>чении биофунгицида БСка-3</w:t>
      </w:r>
      <w:r w:rsidR="00EC7720" w:rsidRPr="00B267EC">
        <w:rPr>
          <w:rFonts w:ascii="Times New Roman" w:hAnsi="Times New Roman" w:cs="Times New Roman"/>
          <w:b/>
          <w:sz w:val="28"/>
          <w:szCs w:val="28"/>
        </w:rPr>
        <w:t xml:space="preserve"> урожайность зерна</w:t>
      </w:r>
    </w:p>
    <w:p w:rsidR="00D26CE8" w:rsidRPr="00D26CE8" w:rsidRDefault="00EC7720" w:rsidP="00D26C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67EC">
        <w:rPr>
          <w:rFonts w:ascii="Times New Roman" w:hAnsi="Times New Roman" w:cs="Times New Roman"/>
          <w:b/>
          <w:sz w:val="28"/>
          <w:szCs w:val="28"/>
        </w:rPr>
        <w:t>увели</w:t>
      </w:r>
      <w:r w:rsidR="00F11FA4" w:rsidRPr="00B267EC">
        <w:rPr>
          <w:rFonts w:ascii="Times New Roman" w:hAnsi="Times New Roman" w:cs="Times New Roman"/>
          <w:b/>
          <w:sz w:val="28"/>
          <w:szCs w:val="28"/>
        </w:rPr>
        <w:t xml:space="preserve">чилась </w:t>
      </w:r>
      <w:r w:rsidR="006E2A26" w:rsidRPr="00B267EC">
        <w:rPr>
          <w:rFonts w:ascii="Times New Roman" w:hAnsi="Times New Roman" w:cs="Times New Roman"/>
          <w:b/>
          <w:sz w:val="28"/>
          <w:szCs w:val="28"/>
        </w:rPr>
        <w:t>на</w:t>
      </w:r>
      <w:r w:rsidR="00F11FA4" w:rsidRPr="00B267EC">
        <w:rPr>
          <w:rFonts w:ascii="Times New Roman" w:hAnsi="Times New Roman" w:cs="Times New Roman"/>
          <w:b/>
          <w:sz w:val="28"/>
          <w:szCs w:val="28"/>
        </w:rPr>
        <w:t xml:space="preserve"> 40-58,6 %</w:t>
      </w:r>
      <w:r w:rsidRPr="00B267EC">
        <w:rPr>
          <w:rFonts w:ascii="Times New Roman" w:hAnsi="Times New Roman" w:cs="Times New Roman"/>
          <w:b/>
          <w:sz w:val="28"/>
          <w:szCs w:val="28"/>
        </w:rPr>
        <w:t xml:space="preserve"> в сравн</w:t>
      </w:r>
      <w:r w:rsidR="00D26CE8">
        <w:rPr>
          <w:rFonts w:ascii="Times New Roman" w:hAnsi="Times New Roman" w:cs="Times New Roman"/>
          <w:b/>
          <w:sz w:val="28"/>
          <w:szCs w:val="28"/>
        </w:rPr>
        <w:t>ении с химическим протравителем.</w:t>
      </w:r>
    </w:p>
    <w:p w:rsidR="00713999" w:rsidRDefault="00D26CE8" w:rsidP="00AD088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67228" cy="3276000"/>
            <wp:effectExtent l="0" t="552450" r="0" b="534035"/>
            <wp:docPr id="2" name="Рисунок 2" descr="H:\фото флеш телеф лж\20190521_16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флеш телеф лж\20190521_1639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7228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BD9" w:rsidRPr="0061481E" w:rsidRDefault="00554BD9" w:rsidP="00242B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5AAB" w:rsidRPr="0061481E" w:rsidRDefault="00695AAB" w:rsidP="00545B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481E">
        <w:rPr>
          <w:rFonts w:ascii="Times New Roman" w:hAnsi="Times New Roman" w:cs="Times New Roman"/>
          <w:b/>
          <w:sz w:val="24"/>
          <w:szCs w:val="24"/>
        </w:rPr>
        <w:t>Таблица 5 – Пестицидная нагрузка, %</w:t>
      </w:r>
    </w:p>
    <w:p w:rsidR="00554BD9" w:rsidRPr="00554BD9" w:rsidRDefault="00554BD9" w:rsidP="00242B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980" w:type="dxa"/>
        <w:jc w:val="center"/>
        <w:tblLook w:val="04A0"/>
      </w:tblPr>
      <w:tblGrid>
        <w:gridCol w:w="1101"/>
        <w:gridCol w:w="2167"/>
        <w:gridCol w:w="1758"/>
        <w:gridCol w:w="1593"/>
        <w:gridCol w:w="1717"/>
        <w:gridCol w:w="1644"/>
      </w:tblGrid>
      <w:tr w:rsidR="00695AAB" w:rsidRPr="00554BD9" w:rsidTr="00545BD0">
        <w:trPr>
          <w:trHeight w:val="685"/>
          <w:jc w:val="center"/>
        </w:trPr>
        <w:tc>
          <w:tcPr>
            <w:tcW w:w="1106" w:type="dxa"/>
            <w:vAlign w:val="center"/>
          </w:tcPr>
          <w:p w:rsidR="00695AAB" w:rsidRPr="00713999" w:rsidRDefault="00695AAB" w:rsidP="00554BD9">
            <w:pPr>
              <w:jc w:val="center"/>
              <w:rPr>
                <w:rFonts w:ascii="С" w:hAnsi="С" w:cs="Times New Roman"/>
              </w:rPr>
            </w:pPr>
            <w:r w:rsidRPr="00713999">
              <w:rPr>
                <w:rFonts w:ascii="С" w:hAnsi="С" w:cs="Times New Roman"/>
              </w:rPr>
              <w:t>№</w:t>
            </w:r>
          </w:p>
          <w:p w:rsidR="00695AAB" w:rsidRPr="00713999" w:rsidRDefault="00695AAB" w:rsidP="00554BD9">
            <w:pPr>
              <w:jc w:val="center"/>
              <w:rPr>
                <w:rFonts w:ascii="С" w:hAnsi="С" w:cs="Times New Roman"/>
              </w:rPr>
            </w:pPr>
            <w:r w:rsidRPr="00713999">
              <w:rPr>
                <w:rFonts w:ascii="С" w:hAnsi="С" w:cs="Times New Roman"/>
              </w:rPr>
              <w:t>варианта</w:t>
            </w:r>
          </w:p>
        </w:tc>
        <w:tc>
          <w:tcPr>
            <w:tcW w:w="2225" w:type="dxa"/>
          </w:tcPr>
          <w:p w:rsidR="00695AAB" w:rsidRPr="00713999" w:rsidRDefault="00695AAB" w:rsidP="00695A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999">
              <w:rPr>
                <w:rFonts w:ascii="Times New Roman" w:hAnsi="Times New Roman" w:cs="Times New Roman"/>
                <w:sz w:val="24"/>
                <w:szCs w:val="24"/>
              </w:rPr>
              <w:t>Обработка</w:t>
            </w:r>
          </w:p>
          <w:p w:rsidR="00695AAB" w:rsidRPr="00713999" w:rsidRDefault="00695AAB" w:rsidP="00695A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999">
              <w:rPr>
                <w:rFonts w:ascii="Times New Roman" w:hAnsi="Times New Roman" w:cs="Times New Roman"/>
                <w:sz w:val="24"/>
                <w:szCs w:val="24"/>
              </w:rPr>
              <w:t>семян</w:t>
            </w:r>
          </w:p>
        </w:tc>
        <w:tc>
          <w:tcPr>
            <w:tcW w:w="1692" w:type="dxa"/>
          </w:tcPr>
          <w:p w:rsidR="00695AAB" w:rsidRPr="00713999" w:rsidRDefault="00695AAB" w:rsidP="00695A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999">
              <w:rPr>
                <w:rFonts w:ascii="Times New Roman" w:hAnsi="Times New Roman" w:cs="Times New Roman"/>
                <w:sz w:val="24"/>
                <w:szCs w:val="24"/>
              </w:rPr>
              <w:t>Фунгицид</w:t>
            </w:r>
          </w:p>
        </w:tc>
        <w:tc>
          <w:tcPr>
            <w:tcW w:w="1533" w:type="dxa"/>
          </w:tcPr>
          <w:p w:rsidR="00695AAB" w:rsidRPr="00713999" w:rsidRDefault="00695AAB" w:rsidP="00695A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999">
              <w:rPr>
                <w:rFonts w:ascii="Times New Roman" w:hAnsi="Times New Roman" w:cs="Times New Roman"/>
                <w:sz w:val="24"/>
                <w:szCs w:val="24"/>
              </w:rPr>
              <w:t>Гербицид</w:t>
            </w:r>
          </w:p>
        </w:tc>
        <w:tc>
          <w:tcPr>
            <w:tcW w:w="1767" w:type="dxa"/>
          </w:tcPr>
          <w:p w:rsidR="00695AAB" w:rsidRPr="00713999" w:rsidRDefault="00695AAB" w:rsidP="00554BD9">
            <w:pPr>
              <w:jc w:val="center"/>
              <w:rPr>
                <w:rFonts w:ascii="Times New Roman" w:hAnsi="Times New Roman" w:cs="Times New Roman"/>
              </w:rPr>
            </w:pPr>
            <w:r w:rsidRPr="00713999">
              <w:rPr>
                <w:rFonts w:ascii="Times New Roman" w:hAnsi="Times New Roman" w:cs="Times New Roman"/>
              </w:rPr>
              <w:t>Стоимость</w:t>
            </w:r>
          </w:p>
          <w:p w:rsidR="00695AAB" w:rsidRPr="00713999" w:rsidRDefault="00695AAB" w:rsidP="00554BD9">
            <w:pPr>
              <w:jc w:val="center"/>
              <w:rPr>
                <w:rFonts w:ascii="Times New Roman" w:hAnsi="Times New Roman" w:cs="Times New Roman"/>
              </w:rPr>
            </w:pPr>
            <w:r w:rsidRPr="00713999">
              <w:rPr>
                <w:rFonts w:ascii="Times New Roman" w:hAnsi="Times New Roman" w:cs="Times New Roman"/>
              </w:rPr>
              <w:t xml:space="preserve">системы </w:t>
            </w:r>
          </w:p>
          <w:p w:rsidR="00695AAB" w:rsidRPr="00713999" w:rsidRDefault="00695AAB" w:rsidP="00554BD9">
            <w:pPr>
              <w:jc w:val="center"/>
              <w:rPr>
                <w:rFonts w:ascii="Times New Roman" w:hAnsi="Times New Roman" w:cs="Times New Roman"/>
              </w:rPr>
            </w:pPr>
            <w:r w:rsidRPr="00713999">
              <w:rPr>
                <w:rFonts w:ascii="Times New Roman" w:hAnsi="Times New Roman" w:cs="Times New Roman"/>
              </w:rPr>
              <w:t>защиты</w:t>
            </w:r>
          </w:p>
          <w:p w:rsidR="00695AAB" w:rsidRPr="00713999" w:rsidRDefault="00695AAB" w:rsidP="00554B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13999">
              <w:rPr>
                <w:rFonts w:ascii="Times New Roman" w:hAnsi="Times New Roman" w:cs="Times New Roman"/>
              </w:rPr>
              <w:t>руб</w:t>
            </w:r>
            <w:proofErr w:type="spellEnd"/>
            <w:r w:rsidRPr="00713999">
              <w:rPr>
                <w:rFonts w:ascii="Times New Roman" w:hAnsi="Times New Roman" w:cs="Times New Roman"/>
              </w:rPr>
              <w:t>/</w:t>
            </w:r>
            <w:proofErr w:type="gramStart"/>
            <w:r w:rsidRPr="00713999"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1657" w:type="dxa"/>
          </w:tcPr>
          <w:p w:rsidR="00695AAB" w:rsidRPr="00713999" w:rsidRDefault="00695AAB" w:rsidP="00554B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3999">
              <w:rPr>
                <w:rFonts w:ascii="Times New Roman" w:hAnsi="Times New Roman" w:cs="Times New Roman"/>
                <w:sz w:val="24"/>
                <w:szCs w:val="24"/>
              </w:rPr>
              <w:t>пестицидная</w:t>
            </w:r>
            <w:proofErr w:type="spellEnd"/>
          </w:p>
          <w:p w:rsidR="00695AAB" w:rsidRPr="00713999" w:rsidRDefault="00695AAB" w:rsidP="00554B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999">
              <w:rPr>
                <w:rFonts w:ascii="Times New Roman" w:hAnsi="Times New Roman" w:cs="Times New Roman"/>
                <w:sz w:val="24"/>
                <w:szCs w:val="24"/>
              </w:rPr>
              <w:t>нагрузка,</w:t>
            </w:r>
          </w:p>
          <w:p w:rsidR="00695AAB" w:rsidRPr="00713999" w:rsidRDefault="00695AAB" w:rsidP="00554B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99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95AAB" w:rsidRPr="00554BD9" w:rsidTr="00545BD0">
        <w:trPr>
          <w:trHeight w:val="802"/>
          <w:jc w:val="center"/>
        </w:trPr>
        <w:tc>
          <w:tcPr>
            <w:tcW w:w="1106" w:type="dxa"/>
            <w:vAlign w:val="center"/>
          </w:tcPr>
          <w:p w:rsidR="00695AAB" w:rsidRPr="00554BD9" w:rsidRDefault="00695AAB" w:rsidP="00695AAB">
            <w:pPr>
              <w:jc w:val="center"/>
              <w:rPr>
                <w:rFonts w:ascii="С" w:hAnsi="С" w:cs="Times New Roman"/>
                <w:b/>
              </w:rPr>
            </w:pPr>
          </w:p>
          <w:p w:rsidR="00695AAB" w:rsidRPr="00554BD9" w:rsidRDefault="00695AAB" w:rsidP="00695AAB">
            <w:pPr>
              <w:jc w:val="center"/>
              <w:rPr>
                <w:rFonts w:ascii="С" w:hAnsi="С" w:cs="Times New Roman"/>
                <w:b/>
              </w:rPr>
            </w:pPr>
            <w:r w:rsidRPr="00554BD9">
              <w:rPr>
                <w:rFonts w:ascii="С" w:hAnsi="С" w:cs="Times New Roman"/>
                <w:b/>
              </w:rPr>
              <w:t>В-1</w:t>
            </w:r>
          </w:p>
          <w:p w:rsidR="00695AAB" w:rsidRPr="00554BD9" w:rsidRDefault="00695AAB" w:rsidP="00695AAB">
            <w:pPr>
              <w:jc w:val="center"/>
              <w:rPr>
                <w:rFonts w:ascii="С" w:hAnsi="С" w:cs="Times New Roman"/>
                <w:b/>
              </w:rPr>
            </w:pPr>
          </w:p>
        </w:tc>
        <w:tc>
          <w:tcPr>
            <w:tcW w:w="2225" w:type="dxa"/>
            <w:vAlign w:val="center"/>
          </w:tcPr>
          <w:p w:rsidR="00695AAB" w:rsidRPr="00554BD9" w:rsidRDefault="00695AAB" w:rsidP="00695AAB">
            <w:pPr>
              <w:jc w:val="both"/>
              <w:rPr>
                <w:rFonts w:ascii="С" w:hAnsi="С" w:cs="Times New Roman"/>
                <w:b/>
              </w:rPr>
            </w:pPr>
            <w:r w:rsidRPr="00554BD9">
              <w:rPr>
                <w:rFonts w:ascii="С" w:hAnsi="С" w:cs="Times New Roman"/>
                <w:b/>
              </w:rPr>
              <w:t>Хим. протравитель</w:t>
            </w:r>
          </w:p>
          <w:p w:rsidR="00695AAB" w:rsidRPr="00554BD9" w:rsidRDefault="00695AAB" w:rsidP="00695A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4BD9">
              <w:rPr>
                <w:rFonts w:ascii="Times New Roman" w:hAnsi="Times New Roman" w:cs="Times New Roman"/>
                <w:b/>
              </w:rPr>
              <w:t xml:space="preserve">(0,5 л/т) </w:t>
            </w:r>
          </w:p>
          <w:p w:rsidR="00695AAB" w:rsidRPr="00554BD9" w:rsidRDefault="00695AAB" w:rsidP="00695A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4BD9">
              <w:rPr>
                <w:rFonts w:ascii="Times New Roman" w:hAnsi="Times New Roman" w:cs="Times New Roman"/>
                <w:b/>
              </w:rPr>
              <w:t>эталон</w:t>
            </w:r>
          </w:p>
        </w:tc>
        <w:tc>
          <w:tcPr>
            <w:tcW w:w="1692" w:type="dxa"/>
          </w:tcPr>
          <w:p w:rsidR="00695AAB" w:rsidRPr="00554BD9" w:rsidRDefault="00695AAB" w:rsidP="00554B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4BD9">
              <w:rPr>
                <w:rFonts w:ascii="Times New Roman" w:hAnsi="Times New Roman" w:cs="Times New Roman"/>
                <w:b/>
              </w:rPr>
              <w:t>Химический фунгицид</w:t>
            </w:r>
          </w:p>
          <w:p w:rsidR="00695AAB" w:rsidRPr="00554BD9" w:rsidRDefault="00695AAB" w:rsidP="00554B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BD9">
              <w:rPr>
                <w:rFonts w:ascii="Times New Roman" w:hAnsi="Times New Roman" w:cs="Times New Roman"/>
                <w:b/>
              </w:rPr>
              <w:t>(0,5 л/га)</w:t>
            </w:r>
          </w:p>
        </w:tc>
        <w:tc>
          <w:tcPr>
            <w:tcW w:w="1533" w:type="dxa"/>
          </w:tcPr>
          <w:p w:rsidR="00695AAB" w:rsidRPr="00554BD9" w:rsidRDefault="00695AAB" w:rsidP="00695A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BD9">
              <w:rPr>
                <w:rFonts w:ascii="Times New Roman" w:hAnsi="Times New Roman" w:cs="Times New Roman"/>
                <w:b/>
                <w:sz w:val="24"/>
                <w:szCs w:val="24"/>
              </w:rPr>
              <w:t>Химический</w:t>
            </w:r>
          </w:p>
          <w:p w:rsidR="00695AAB" w:rsidRPr="00554BD9" w:rsidRDefault="00695AAB" w:rsidP="00695A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67" w:type="dxa"/>
          </w:tcPr>
          <w:p w:rsidR="00695AAB" w:rsidRPr="00554BD9" w:rsidRDefault="00554BD9" w:rsidP="00554B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BD9">
              <w:rPr>
                <w:rFonts w:ascii="Times New Roman" w:hAnsi="Times New Roman" w:cs="Times New Roman"/>
                <w:b/>
                <w:sz w:val="28"/>
                <w:szCs w:val="28"/>
              </w:rPr>
              <w:t>1580</w:t>
            </w:r>
          </w:p>
        </w:tc>
        <w:tc>
          <w:tcPr>
            <w:tcW w:w="1657" w:type="dxa"/>
          </w:tcPr>
          <w:p w:rsidR="00695AAB" w:rsidRPr="00554BD9" w:rsidRDefault="00554BD9" w:rsidP="00554B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BD9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  <w:tr w:rsidR="00695AAB" w:rsidRPr="00554BD9" w:rsidTr="00545BD0">
        <w:trPr>
          <w:trHeight w:val="802"/>
          <w:jc w:val="center"/>
        </w:trPr>
        <w:tc>
          <w:tcPr>
            <w:tcW w:w="1106" w:type="dxa"/>
            <w:vAlign w:val="center"/>
          </w:tcPr>
          <w:p w:rsidR="00695AAB" w:rsidRPr="00554BD9" w:rsidRDefault="00695AAB" w:rsidP="00695AAB">
            <w:pPr>
              <w:jc w:val="center"/>
              <w:rPr>
                <w:rFonts w:ascii="С" w:hAnsi="С" w:cs="Times New Roman"/>
                <w:b/>
              </w:rPr>
            </w:pPr>
          </w:p>
          <w:p w:rsidR="00695AAB" w:rsidRPr="00554BD9" w:rsidRDefault="00695AAB" w:rsidP="00695AAB">
            <w:pPr>
              <w:jc w:val="center"/>
              <w:rPr>
                <w:rFonts w:ascii="С" w:hAnsi="С" w:cs="Times New Roman"/>
                <w:b/>
              </w:rPr>
            </w:pPr>
            <w:r w:rsidRPr="00554BD9">
              <w:rPr>
                <w:rFonts w:ascii="С" w:hAnsi="С" w:cs="Times New Roman"/>
                <w:b/>
              </w:rPr>
              <w:t>В-2</w:t>
            </w:r>
          </w:p>
          <w:p w:rsidR="00695AAB" w:rsidRPr="00554BD9" w:rsidRDefault="00695AAB" w:rsidP="00695AAB">
            <w:pPr>
              <w:jc w:val="center"/>
              <w:rPr>
                <w:rFonts w:ascii="С" w:hAnsi="С" w:cs="Times New Roman"/>
                <w:b/>
              </w:rPr>
            </w:pPr>
          </w:p>
        </w:tc>
        <w:tc>
          <w:tcPr>
            <w:tcW w:w="2225" w:type="dxa"/>
            <w:vAlign w:val="center"/>
          </w:tcPr>
          <w:p w:rsidR="00695AAB" w:rsidRPr="00554BD9" w:rsidRDefault="00695AAB" w:rsidP="00695A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4BD9">
              <w:rPr>
                <w:rFonts w:ascii="Times New Roman" w:hAnsi="Times New Roman" w:cs="Times New Roman"/>
                <w:b/>
              </w:rPr>
              <w:t>Хим. протравитель (0,4 л/т)</w:t>
            </w:r>
          </w:p>
          <w:p w:rsidR="00695AAB" w:rsidRPr="00554BD9" w:rsidRDefault="00695AAB" w:rsidP="00695A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4BD9">
              <w:rPr>
                <w:rFonts w:ascii="Times New Roman" w:hAnsi="Times New Roman" w:cs="Times New Roman"/>
                <w:b/>
              </w:rPr>
              <w:t>+</w:t>
            </w:r>
          </w:p>
          <w:p w:rsidR="00695AAB" w:rsidRPr="00554BD9" w:rsidRDefault="00695AAB" w:rsidP="00695A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4BD9">
              <w:rPr>
                <w:rFonts w:ascii="Times New Roman" w:hAnsi="Times New Roman" w:cs="Times New Roman"/>
                <w:b/>
              </w:rPr>
              <w:t xml:space="preserve">Гумат+7 Калия </w:t>
            </w:r>
          </w:p>
          <w:p w:rsidR="00695AAB" w:rsidRPr="00554BD9" w:rsidRDefault="00695AAB" w:rsidP="00695AAB">
            <w:pPr>
              <w:jc w:val="center"/>
              <w:rPr>
                <w:rFonts w:ascii="С" w:hAnsi="С" w:cs="Times New Roman"/>
                <w:b/>
              </w:rPr>
            </w:pPr>
            <w:r w:rsidRPr="00554BD9">
              <w:rPr>
                <w:rFonts w:ascii="Times New Roman" w:hAnsi="Times New Roman" w:cs="Times New Roman"/>
                <w:b/>
              </w:rPr>
              <w:t>(1,0 л/т)</w:t>
            </w:r>
          </w:p>
          <w:p w:rsidR="00695AAB" w:rsidRPr="00554BD9" w:rsidRDefault="00695AAB" w:rsidP="00695AAB">
            <w:pPr>
              <w:ind w:left="360"/>
              <w:jc w:val="center"/>
              <w:rPr>
                <w:rFonts w:ascii="С" w:hAnsi="С" w:cs="Times New Roman"/>
                <w:b/>
              </w:rPr>
            </w:pPr>
          </w:p>
        </w:tc>
        <w:tc>
          <w:tcPr>
            <w:tcW w:w="1692" w:type="dxa"/>
          </w:tcPr>
          <w:p w:rsidR="00695AAB" w:rsidRPr="00554BD9" w:rsidRDefault="00695AAB" w:rsidP="00554B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4BD9">
              <w:rPr>
                <w:rFonts w:ascii="Times New Roman" w:hAnsi="Times New Roman" w:cs="Times New Roman"/>
                <w:b/>
              </w:rPr>
              <w:t>Химический фунгицид</w:t>
            </w:r>
          </w:p>
          <w:p w:rsidR="00695AAB" w:rsidRPr="00554BD9" w:rsidRDefault="00695AAB" w:rsidP="00554B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4BD9">
              <w:rPr>
                <w:rFonts w:ascii="Times New Roman" w:hAnsi="Times New Roman" w:cs="Times New Roman"/>
                <w:b/>
              </w:rPr>
              <w:t>(0,4 л/га)</w:t>
            </w:r>
          </w:p>
          <w:p w:rsidR="00695AAB" w:rsidRPr="00554BD9" w:rsidRDefault="00695AAB" w:rsidP="00554B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4BD9">
              <w:rPr>
                <w:rFonts w:ascii="Times New Roman" w:hAnsi="Times New Roman" w:cs="Times New Roman"/>
                <w:b/>
              </w:rPr>
              <w:t>+</w:t>
            </w:r>
          </w:p>
          <w:p w:rsidR="00552621" w:rsidRDefault="00695AAB" w:rsidP="00554BD9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554BD9">
              <w:rPr>
                <w:rFonts w:ascii="Times New Roman" w:hAnsi="Times New Roman" w:cs="Times New Roman"/>
                <w:b/>
              </w:rPr>
              <w:t>БиогуматЭкосс</w:t>
            </w:r>
            <w:proofErr w:type="spellEnd"/>
          </w:p>
          <w:p w:rsidR="00695AAB" w:rsidRPr="00554BD9" w:rsidRDefault="00695AAB" w:rsidP="00554B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4BD9">
              <w:rPr>
                <w:rFonts w:ascii="Times New Roman" w:hAnsi="Times New Roman" w:cs="Times New Roman"/>
                <w:b/>
              </w:rPr>
              <w:t>(0,25 л/га)</w:t>
            </w:r>
          </w:p>
        </w:tc>
        <w:tc>
          <w:tcPr>
            <w:tcW w:w="1533" w:type="dxa"/>
          </w:tcPr>
          <w:p w:rsidR="00695AAB" w:rsidRPr="00554BD9" w:rsidRDefault="00695AAB" w:rsidP="00695A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BD9">
              <w:rPr>
                <w:rFonts w:ascii="Times New Roman" w:hAnsi="Times New Roman" w:cs="Times New Roman"/>
                <w:b/>
                <w:sz w:val="24"/>
                <w:szCs w:val="24"/>
              </w:rPr>
              <w:t>Химический</w:t>
            </w:r>
          </w:p>
          <w:p w:rsidR="00695AAB" w:rsidRPr="00554BD9" w:rsidRDefault="00695AAB" w:rsidP="00695A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67" w:type="dxa"/>
          </w:tcPr>
          <w:p w:rsidR="00695AAB" w:rsidRPr="00554BD9" w:rsidRDefault="00554BD9" w:rsidP="00554B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BD9">
              <w:rPr>
                <w:rFonts w:ascii="Times New Roman" w:hAnsi="Times New Roman" w:cs="Times New Roman"/>
                <w:b/>
                <w:sz w:val="28"/>
                <w:szCs w:val="28"/>
              </w:rPr>
              <w:t>1594</w:t>
            </w:r>
          </w:p>
        </w:tc>
        <w:tc>
          <w:tcPr>
            <w:tcW w:w="1657" w:type="dxa"/>
          </w:tcPr>
          <w:p w:rsidR="00695AAB" w:rsidRPr="00554BD9" w:rsidRDefault="00554BD9" w:rsidP="00554B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BD9"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</w:p>
        </w:tc>
      </w:tr>
      <w:tr w:rsidR="00695AAB" w:rsidRPr="00554BD9" w:rsidTr="00545BD0">
        <w:trPr>
          <w:trHeight w:val="816"/>
          <w:jc w:val="center"/>
        </w:trPr>
        <w:tc>
          <w:tcPr>
            <w:tcW w:w="1106" w:type="dxa"/>
            <w:vAlign w:val="center"/>
          </w:tcPr>
          <w:p w:rsidR="00695AAB" w:rsidRPr="00554BD9" w:rsidRDefault="00695AAB" w:rsidP="00695AAB">
            <w:pPr>
              <w:jc w:val="center"/>
              <w:rPr>
                <w:rFonts w:ascii="С" w:hAnsi="С" w:cs="Times New Roman"/>
                <w:b/>
              </w:rPr>
            </w:pPr>
          </w:p>
          <w:p w:rsidR="00695AAB" w:rsidRPr="00554BD9" w:rsidRDefault="00695AAB" w:rsidP="00695AAB">
            <w:pPr>
              <w:jc w:val="center"/>
              <w:rPr>
                <w:rFonts w:ascii="С" w:hAnsi="С" w:cs="Times New Roman"/>
                <w:b/>
              </w:rPr>
            </w:pPr>
            <w:r w:rsidRPr="00554BD9">
              <w:rPr>
                <w:rFonts w:ascii="С" w:hAnsi="С" w:cs="Times New Roman"/>
                <w:b/>
              </w:rPr>
              <w:t>В-3</w:t>
            </w:r>
          </w:p>
          <w:p w:rsidR="00695AAB" w:rsidRPr="00554BD9" w:rsidRDefault="00695AAB" w:rsidP="00695AAB">
            <w:pPr>
              <w:jc w:val="center"/>
              <w:rPr>
                <w:rFonts w:ascii="С" w:hAnsi="С" w:cs="Times New Roman"/>
                <w:b/>
              </w:rPr>
            </w:pPr>
          </w:p>
        </w:tc>
        <w:tc>
          <w:tcPr>
            <w:tcW w:w="2225" w:type="dxa"/>
            <w:vAlign w:val="center"/>
          </w:tcPr>
          <w:p w:rsidR="00695AAB" w:rsidRPr="00554BD9" w:rsidRDefault="00695AAB" w:rsidP="00695A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4BD9">
              <w:rPr>
                <w:rFonts w:ascii="Times New Roman" w:hAnsi="Times New Roman" w:cs="Times New Roman"/>
                <w:b/>
              </w:rPr>
              <w:t>БСка-3 (2,0л/т)</w:t>
            </w:r>
          </w:p>
          <w:p w:rsidR="00695AAB" w:rsidRPr="00554BD9" w:rsidRDefault="00695AAB" w:rsidP="00695A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4BD9">
              <w:rPr>
                <w:rFonts w:ascii="Times New Roman" w:hAnsi="Times New Roman" w:cs="Times New Roman"/>
                <w:b/>
              </w:rPr>
              <w:t>+</w:t>
            </w:r>
          </w:p>
          <w:p w:rsidR="00695AAB" w:rsidRPr="00554BD9" w:rsidRDefault="00695AAB" w:rsidP="00695A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4BD9">
              <w:rPr>
                <w:rFonts w:ascii="Times New Roman" w:hAnsi="Times New Roman" w:cs="Times New Roman"/>
                <w:b/>
              </w:rPr>
              <w:t xml:space="preserve">Гумат+7 Калия </w:t>
            </w:r>
          </w:p>
          <w:p w:rsidR="00695AAB" w:rsidRPr="00554BD9" w:rsidRDefault="00695AAB" w:rsidP="00695AAB">
            <w:pPr>
              <w:jc w:val="center"/>
              <w:rPr>
                <w:rFonts w:ascii="С" w:hAnsi="С" w:cs="Times New Roman"/>
                <w:b/>
              </w:rPr>
            </w:pPr>
            <w:r w:rsidRPr="00554BD9">
              <w:rPr>
                <w:rFonts w:ascii="Times New Roman" w:hAnsi="Times New Roman" w:cs="Times New Roman"/>
                <w:b/>
              </w:rPr>
              <w:t>(1,0 л/т)</w:t>
            </w:r>
          </w:p>
        </w:tc>
        <w:tc>
          <w:tcPr>
            <w:tcW w:w="1692" w:type="dxa"/>
          </w:tcPr>
          <w:p w:rsidR="00695AAB" w:rsidRPr="00554BD9" w:rsidRDefault="00695AAB" w:rsidP="00554B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4BD9">
              <w:rPr>
                <w:rFonts w:ascii="Times New Roman" w:hAnsi="Times New Roman" w:cs="Times New Roman"/>
                <w:b/>
              </w:rPr>
              <w:t>БСка-3 (2,0л/т)</w:t>
            </w:r>
          </w:p>
          <w:p w:rsidR="00695AAB" w:rsidRPr="00554BD9" w:rsidRDefault="00695AAB" w:rsidP="00554B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4BD9">
              <w:rPr>
                <w:rFonts w:ascii="Times New Roman" w:hAnsi="Times New Roman" w:cs="Times New Roman"/>
                <w:b/>
              </w:rPr>
              <w:t>биофунгицид</w:t>
            </w:r>
          </w:p>
          <w:p w:rsidR="00695AAB" w:rsidRPr="00554BD9" w:rsidRDefault="00695AAB" w:rsidP="00554B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4BD9">
              <w:rPr>
                <w:rFonts w:ascii="Times New Roman" w:hAnsi="Times New Roman" w:cs="Times New Roman"/>
                <w:b/>
              </w:rPr>
              <w:t>+</w:t>
            </w:r>
          </w:p>
          <w:p w:rsidR="00695AAB" w:rsidRPr="00554BD9" w:rsidRDefault="00695AAB" w:rsidP="00554BD9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554BD9">
              <w:rPr>
                <w:rFonts w:ascii="Times New Roman" w:hAnsi="Times New Roman" w:cs="Times New Roman"/>
                <w:b/>
              </w:rPr>
              <w:t>БиогуматЭкосс</w:t>
            </w:r>
            <w:proofErr w:type="spellEnd"/>
          </w:p>
          <w:p w:rsidR="00695AAB" w:rsidRPr="00554BD9" w:rsidRDefault="00695AAB" w:rsidP="00554BD9">
            <w:pPr>
              <w:jc w:val="center"/>
              <w:rPr>
                <w:rFonts w:ascii="С" w:hAnsi="С" w:cs="Times New Roman"/>
                <w:b/>
              </w:rPr>
            </w:pPr>
            <w:r w:rsidRPr="00554BD9">
              <w:rPr>
                <w:rFonts w:ascii="Times New Roman" w:hAnsi="Times New Roman" w:cs="Times New Roman"/>
                <w:b/>
              </w:rPr>
              <w:t>(0,25 л/га)</w:t>
            </w:r>
          </w:p>
        </w:tc>
        <w:tc>
          <w:tcPr>
            <w:tcW w:w="1533" w:type="dxa"/>
          </w:tcPr>
          <w:p w:rsidR="00695AAB" w:rsidRPr="00554BD9" w:rsidRDefault="00695AAB" w:rsidP="00695A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BD9">
              <w:rPr>
                <w:rFonts w:ascii="Times New Roman" w:hAnsi="Times New Roman" w:cs="Times New Roman"/>
                <w:b/>
                <w:sz w:val="24"/>
                <w:szCs w:val="24"/>
              </w:rPr>
              <w:t>Химический</w:t>
            </w:r>
          </w:p>
          <w:p w:rsidR="00695AAB" w:rsidRPr="00554BD9" w:rsidRDefault="00695AAB" w:rsidP="00695A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67" w:type="dxa"/>
          </w:tcPr>
          <w:p w:rsidR="00695AAB" w:rsidRPr="00554BD9" w:rsidRDefault="00554BD9" w:rsidP="00554B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BD9">
              <w:rPr>
                <w:rFonts w:ascii="Times New Roman" w:hAnsi="Times New Roman" w:cs="Times New Roman"/>
                <w:b/>
                <w:sz w:val="28"/>
                <w:szCs w:val="28"/>
              </w:rPr>
              <w:t>960</w:t>
            </w:r>
          </w:p>
        </w:tc>
        <w:tc>
          <w:tcPr>
            <w:tcW w:w="1657" w:type="dxa"/>
          </w:tcPr>
          <w:p w:rsidR="00695AAB" w:rsidRPr="00554BD9" w:rsidRDefault="00554BD9" w:rsidP="00554B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BD9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695AAB" w:rsidRPr="00554BD9" w:rsidTr="00545BD0">
        <w:trPr>
          <w:trHeight w:val="830"/>
          <w:jc w:val="center"/>
        </w:trPr>
        <w:tc>
          <w:tcPr>
            <w:tcW w:w="1106" w:type="dxa"/>
            <w:vAlign w:val="center"/>
          </w:tcPr>
          <w:p w:rsidR="00695AAB" w:rsidRPr="00554BD9" w:rsidRDefault="00695AAB" w:rsidP="00695AAB">
            <w:pPr>
              <w:jc w:val="center"/>
              <w:rPr>
                <w:rFonts w:ascii="С" w:hAnsi="С" w:cs="Times New Roman"/>
                <w:b/>
              </w:rPr>
            </w:pPr>
          </w:p>
          <w:p w:rsidR="00695AAB" w:rsidRPr="00554BD9" w:rsidRDefault="00695AAB" w:rsidP="00695AAB">
            <w:pPr>
              <w:jc w:val="center"/>
              <w:rPr>
                <w:rFonts w:ascii="С" w:hAnsi="С" w:cs="Times New Roman"/>
                <w:b/>
              </w:rPr>
            </w:pPr>
            <w:r w:rsidRPr="00554BD9">
              <w:rPr>
                <w:rFonts w:ascii="С" w:hAnsi="С" w:cs="Times New Roman"/>
                <w:b/>
              </w:rPr>
              <w:t>В-4</w:t>
            </w:r>
          </w:p>
          <w:p w:rsidR="00695AAB" w:rsidRPr="00554BD9" w:rsidRDefault="00695AAB" w:rsidP="00695AAB">
            <w:pPr>
              <w:jc w:val="center"/>
              <w:rPr>
                <w:rFonts w:ascii="С" w:hAnsi="С" w:cs="Times New Roman"/>
                <w:b/>
              </w:rPr>
            </w:pPr>
          </w:p>
        </w:tc>
        <w:tc>
          <w:tcPr>
            <w:tcW w:w="2225" w:type="dxa"/>
            <w:vAlign w:val="center"/>
          </w:tcPr>
          <w:p w:rsidR="00695AAB" w:rsidRPr="00554BD9" w:rsidRDefault="00695AAB" w:rsidP="00695A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4BD9">
              <w:rPr>
                <w:rFonts w:ascii="Times New Roman" w:hAnsi="Times New Roman" w:cs="Times New Roman"/>
                <w:b/>
              </w:rPr>
              <w:t>Контроль</w:t>
            </w:r>
          </w:p>
          <w:p w:rsidR="00695AAB" w:rsidRPr="00554BD9" w:rsidRDefault="00695AAB" w:rsidP="00695AAB">
            <w:pPr>
              <w:jc w:val="center"/>
              <w:rPr>
                <w:rFonts w:ascii="С" w:hAnsi="С" w:cs="Times New Roman"/>
                <w:b/>
              </w:rPr>
            </w:pPr>
            <w:r w:rsidRPr="00554BD9">
              <w:rPr>
                <w:rFonts w:ascii="Times New Roman" w:hAnsi="Times New Roman" w:cs="Times New Roman"/>
                <w:b/>
              </w:rPr>
              <w:t>(семена обр. водой)</w:t>
            </w:r>
          </w:p>
        </w:tc>
        <w:tc>
          <w:tcPr>
            <w:tcW w:w="1692" w:type="dxa"/>
          </w:tcPr>
          <w:p w:rsidR="00695AAB" w:rsidRPr="00554BD9" w:rsidRDefault="00695AAB" w:rsidP="00554BD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95AAB" w:rsidRPr="00554BD9" w:rsidRDefault="00695AAB" w:rsidP="00554B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4BD9">
              <w:rPr>
                <w:rFonts w:ascii="Times New Roman" w:hAnsi="Times New Roman" w:cs="Times New Roman"/>
                <w:b/>
              </w:rPr>
              <w:t>Контроль</w:t>
            </w:r>
          </w:p>
          <w:p w:rsidR="00695AAB" w:rsidRPr="00554BD9" w:rsidRDefault="00695AAB" w:rsidP="00554B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BD9">
              <w:rPr>
                <w:rFonts w:ascii="Times New Roman" w:hAnsi="Times New Roman" w:cs="Times New Roman"/>
                <w:b/>
              </w:rPr>
              <w:t>( обр. водой)</w:t>
            </w:r>
          </w:p>
        </w:tc>
        <w:tc>
          <w:tcPr>
            <w:tcW w:w="1533" w:type="dxa"/>
          </w:tcPr>
          <w:p w:rsidR="00695AAB" w:rsidRPr="00554BD9" w:rsidRDefault="00695AAB" w:rsidP="00695A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BD9">
              <w:rPr>
                <w:rFonts w:ascii="Times New Roman" w:hAnsi="Times New Roman" w:cs="Times New Roman"/>
                <w:b/>
                <w:sz w:val="24"/>
                <w:szCs w:val="24"/>
              </w:rPr>
              <w:t>Химический</w:t>
            </w:r>
          </w:p>
          <w:p w:rsidR="00695AAB" w:rsidRPr="00554BD9" w:rsidRDefault="00695AAB" w:rsidP="00695A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67" w:type="dxa"/>
          </w:tcPr>
          <w:p w:rsidR="00695AAB" w:rsidRPr="00554BD9" w:rsidRDefault="00554BD9" w:rsidP="005526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BD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657" w:type="dxa"/>
          </w:tcPr>
          <w:p w:rsidR="00695AAB" w:rsidRPr="00554BD9" w:rsidRDefault="00554BD9" w:rsidP="005526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BD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6C1E84" w:rsidRDefault="006C1E84" w:rsidP="00713999">
      <w:pPr>
        <w:pStyle w:val="a3"/>
        <w:jc w:val="center"/>
        <w:rPr>
          <w:b/>
          <w:color w:val="000000"/>
          <w:sz w:val="32"/>
          <w:szCs w:val="32"/>
        </w:rPr>
      </w:pPr>
    </w:p>
    <w:p w:rsidR="00545BD0" w:rsidRDefault="00545BD0" w:rsidP="0055262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6F788C" w:rsidRDefault="006F788C" w:rsidP="0055262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6F788C" w:rsidRDefault="006F788C" w:rsidP="0055262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6F788C" w:rsidRDefault="006F788C" w:rsidP="0055262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6F788C" w:rsidRDefault="006F788C" w:rsidP="0055262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6F788C" w:rsidRDefault="006F788C" w:rsidP="0055262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6F788C" w:rsidRDefault="006F788C" w:rsidP="0055262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6F788C" w:rsidRDefault="006F788C" w:rsidP="0055262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55689" w:rsidRDefault="00255689" w:rsidP="006F788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5689" w:rsidRDefault="00255689" w:rsidP="006F788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5689" w:rsidRDefault="00255689" w:rsidP="006F788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5689" w:rsidRDefault="00255689" w:rsidP="006F788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5689" w:rsidRDefault="00255689" w:rsidP="006F788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5689" w:rsidRDefault="00255689" w:rsidP="006F788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5689" w:rsidRDefault="00255689" w:rsidP="006F788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F788C" w:rsidRDefault="006F788C" w:rsidP="006F788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F788C">
        <w:rPr>
          <w:rFonts w:ascii="Times New Roman" w:hAnsi="Times New Roman" w:cs="Times New Roman"/>
          <w:b/>
          <w:sz w:val="40"/>
          <w:szCs w:val="40"/>
        </w:rPr>
        <w:lastRenderedPageBreak/>
        <w:t>Культура- ячмень яровой.</w:t>
      </w:r>
    </w:p>
    <w:p w:rsidR="006F788C" w:rsidRPr="0061481E" w:rsidRDefault="006F788C" w:rsidP="006F788C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F788C" w:rsidRPr="0061481E" w:rsidRDefault="006F788C" w:rsidP="006F788C">
      <w:pPr>
        <w:spacing w:line="240" w:lineRule="auto"/>
        <w:ind w:left="1620" w:hanging="16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481E">
        <w:rPr>
          <w:rFonts w:ascii="Times New Roman" w:hAnsi="Times New Roman" w:cs="Times New Roman"/>
          <w:b/>
          <w:sz w:val="24"/>
          <w:szCs w:val="24"/>
        </w:rPr>
        <w:t>Таблица 6– Биометрические показатели растений ячменя ярового (лабораторный</w:t>
      </w:r>
      <w:r w:rsidRPr="0061481E">
        <w:rPr>
          <w:rFonts w:ascii="Times New Roman" w:hAnsi="Times New Roman" w:cs="Times New Roman"/>
          <w:b/>
          <w:sz w:val="26"/>
          <w:szCs w:val="26"/>
        </w:rPr>
        <w:t xml:space="preserve"> опыт)</w:t>
      </w:r>
    </w:p>
    <w:tbl>
      <w:tblPr>
        <w:tblStyle w:val="a4"/>
        <w:tblW w:w="0" w:type="auto"/>
        <w:jc w:val="center"/>
        <w:tblLook w:val="00A0"/>
      </w:tblPr>
      <w:tblGrid>
        <w:gridCol w:w="2953"/>
        <w:gridCol w:w="1255"/>
        <w:gridCol w:w="1211"/>
        <w:gridCol w:w="1211"/>
        <w:gridCol w:w="1330"/>
        <w:gridCol w:w="1610"/>
      </w:tblGrid>
      <w:tr w:rsidR="006F788C" w:rsidRPr="00E7168F" w:rsidTr="006F788C">
        <w:trPr>
          <w:trHeight w:val="591"/>
          <w:jc w:val="center"/>
        </w:trPr>
        <w:tc>
          <w:tcPr>
            <w:tcW w:w="3283" w:type="dxa"/>
            <w:hideMark/>
          </w:tcPr>
          <w:p w:rsidR="006F788C" w:rsidRPr="0049628B" w:rsidRDefault="006F788C" w:rsidP="006F7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88C" w:rsidRPr="0049628B" w:rsidRDefault="006F788C" w:rsidP="006F7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28B">
              <w:rPr>
                <w:rFonts w:ascii="Times New Roman" w:hAnsi="Times New Roman" w:cs="Times New Roman"/>
                <w:sz w:val="24"/>
                <w:szCs w:val="24"/>
              </w:rPr>
              <w:t>Варианты</w:t>
            </w:r>
          </w:p>
        </w:tc>
        <w:tc>
          <w:tcPr>
            <w:tcW w:w="1274" w:type="dxa"/>
            <w:hideMark/>
          </w:tcPr>
          <w:p w:rsidR="006F788C" w:rsidRPr="0049628B" w:rsidRDefault="006F788C" w:rsidP="006F7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28B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</w:p>
          <w:p w:rsidR="006F788C" w:rsidRPr="0049628B" w:rsidRDefault="006F788C" w:rsidP="006F7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28B">
              <w:rPr>
                <w:rFonts w:ascii="Times New Roman" w:hAnsi="Times New Roman" w:cs="Times New Roman"/>
                <w:sz w:val="24"/>
                <w:szCs w:val="24"/>
              </w:rPr>
              <w:t xml:space="preserve">растений, </w:t>
            </w:r>
            <w:proofErr w:type="gramStart"/>
            <w:r w:rsidRPr="0049628B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296" w:type="dxa"/>
            <w:hideMark/>
          </w:tcPr>
          <w:p w:rsidR="006F788C" w:rsidRPr="0049628B" w:rsidRDefault="006F788C" w:rsidP="006F7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28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6F788C" w:rsidRPr="0049628B" w:rsidRDefault="006F788C" w:rsidP="006F7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28B">
              <w:rPr>
                <w:rFonts w:ascii="Times New Roman" w:hAnsi="Times New Roman" w:cs="Times New Roman"/>
                <w:sz w:val="24"/>
                <w:szCs w:val="24"/>
              </w:rPr>
              <w:t>корней, шт.</w:t>
            </w:r>
          </w:p>
        </w:tc>
        <w:tc>
          <w:tcPr>
            <w:tcW w:w="1296" w:type="dxa"/>
            <w:hideMark/>
          </w:tcPr>
          <w:p w:rsidR="006F788C" w:rsidRPr="0049628B" w:rsidRDefault="006F788C" w:rsidP="006F7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28B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  <w:p w:rsidR="006F788C" w:rsidRPr="0049628B" w:rsidRDefault="006F788C" w:rsidP="006F7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28B">
              <w:rPr>
                <w:rFonts w:ascii="Times New Roman" w:hAnsi="Times New Roman" w:cs="Times New Roman"/>
                <w:sz w:val="24"/>
                <w:szCs w:val="24"/>
              </w:rPr>
              <w:t xml:space="preserve">корней, </w:t>
            </w:r>
            <w:proofErr w:type="gramStart"/>
            <w:r w:rsidRPr="0049628B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379" w:type="dxa"/>
            <w:hideMark/>
          </w:tcPr>
          <w:p w:rsidR="006F788C" w:rsidRPr="0049628B" w:rsidRDefault="006F788C" w:rsidP="006F7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28B">
              <w:rPr>
                <w:rFonts w:ascii="Times New Roman" w:hAnsi="Times New Roman" w:cs="Times New Roman"/>
                <w:sz w:val="24"/>
                <w:szCs w:val="24"/>
              </w:rPr>
              <w:t>масса</w:t>
            </w:r>
          </w:p>
          <w:p w:rsidR="006F788C" w:rsidRPr="0049628B" w:rsidRDefault="006F788C" w:rsidP="006F7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28B">
              <w:rPr>
                <w:rFonts w:ascii="Times New Roman" w:hAnsi="Times New Roman" w:cs="Times New Roman"/>
                <w:sz w:val="24"/>
                <w:szCs w:val="24"/>
              </w:rPr>
              <w:t xml:space="preserve">растений, </w:t>
            </w:r>
            <w:proofErr w:type="gramStart"/>
            <w:r w:rsidRPr="0049628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042" w:type="dxa"/>
          </w:tcPr>
          <w:p w:rsidR="006F788C" w:rsidRPr="00923855" w:rsidRDefault="006F788C" w:rsidP="006F78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23855">
              <w:rPr>
                <w:rFonts w:ascii="Times New Roman" w:hAnsi="Times New Roman" w:cs="Times New Roman"/>
                <w:b/>
                <w:sz w:val="24"/>
                <w:szCs w:val="24"/>
              </w:rPr>
              <w:t>пестицидная</w:t>
            </w:r>
            <w:proofErr w:type="spellEnd"/>
          </w:p>
          <w:p w:rsidR="006F788C" w:rsidRPr="00923855" w:rsidRDefault="006F788C" w:rsidP="006F78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855">
              <w:rPr>
                <w:rFonts w:ascii="Times New Roman" w:hAnsi="Times New Roman" w:cs="Times New Roman"/>
                <w:b/>
                <w:sz w:val="24"/>
                <w:szCs w:val="24"/>
              </w:rPr>
              <w:t>нагрузка,</w:t>
            </w:r>
          </w:p>
          <w:p w:rsidR="006F788C" w:rsidRPr="0049628B" w:rsidRDefault="006F788C" w:rsidP="006F7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855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F788C" w:rsidRPr="00E7168F" w:rsidTr="006F788C">
        <w:trPr>
          <w:trHeight w:val="371"/>
          <w:jc w:val="center"/>
        </w:trPr>
        <w:tc>
          <w:tcPr>
            <w:tcW w:w="3283" w:type="dxa"/>
          </w:tcPr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298F">
              <w:rPr>
                <w:rFonts w:ascii="Times New Roman" w:hAnsi="Times New Roman" w:cs="Times New Roman"/>
                <w:b/>
              </w:rPr>
              <w:t>В-1</w:t>
            </w:r>
          </w:p>
          <w:p w:rsidR="006F788C" w:rsidRDefault="006F788C" w:rsidP="006F788C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>Хим. протравитель (0,5 л/т)</w:t>
            </w: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эталон</w:t>
            </w:r>
          </w:p>
        </w:tc>
        <w:tc>
          <w:tcPr>
            <w:tcW w:w="1274" w:type="dxa"/>
          </w:tcPr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1296" w:type="dxa"/>
          </w:tcPr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98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96" w:type="dxa"/>
          </w:tcPr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379" w:type="dxa"/>
          </w:tcPr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0,16</w:t>
            </w:r>
          </w:p>
        </w:tc>
        <w:tc>
          <w:tcPr>
            <w:tcW w:w="1042" w:type="dxa"/>
          </w:tcPr>
          <w:p w:rsidR="006F788C" w:rsidRDefault="006F788C" w:rsidP="006F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F788C" w:rsidRPr="00E7168F" w:rsidTr="006F788C">
        <w:trPr>
          <w:trHeight w:val="559"/>
          <w:jc w:val="center"/>
        </w:trPr>
        <w:tc>
          <w:tcPr>
            <w:tcW w:w="3283" w:type="dxa"/>
          </w:tcPr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298F">
              <w:rPr>
                <w:rFonts w:ascii="Times New Roman" w:hAnsi="Times New Roman" w:cs="Times New Roman"/>
                <w:b/>
              </w:rPr>
              <w:t>В-2</w:t>
            </w: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Хим. протравитель (0,4</w:t>
            </w:r>
            <w:r w:rsidRPr="00EB298F">
              <w:rPr>
                <w:rFonts w:ascii="Times New Roman" w:hAnsi="Times New Roman" w:cs="Times New Roman"/>
              </w:rPr>
              <w:t xml:space="preserve"> л/т)</w:t>
            </w: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>+</w:t>
            </w: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>Гумат+7 Калия (1,0 л/т)</w:t>
            </w:r>
          </w:p>
        </w:tc>
        <w:tc>
          <w:tcPr>
            <w:tcW w:w="1274" w:type="dxa"/>
          </w:tcPr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Pr="00EB298F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</w:p>
        </w:tc>
        <w:tc>
          <w:tcPr>
            <w:tcW w:w="1296" w:type="dxa"/>
          </w:tcPr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98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96" w:type="dxa"/>
          </w:tcPr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11,6</w:t>
            </w:r>
          </w:p>
        </w:tc>
        <w:tc>
          <w:tcPr>
            <w:tcW w:w="1379" w:type="dxa"/>
          </w:tcPr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0,19</w:t>
            </w:r>
          </w:p>
        </w:tc>
        <w:tc>
          <w:tcPr>
            <w:tcW w:w="1042" w:type="dxa"/>
          </w:tcPr>
          <w:p w:rsidR="006F788C" w:rsidRDefault="006F788C" w:rsidP="006F78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88C" w:rsidRPr="00923855" w:rsidRDefault="006F788C" w:rsidP="006F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6F788C" w:rsidRPr="00E7168F" w:rsidTr="006F788C">
        <w:trPr>
          <w:trHeight w:val="891"/>
          <w:jc w:val="center"/>
        </w:trPr>
        <w:tc>
          <w:tcPr>
            <w:tcW w:w="3283" w:type="dxa"/>
          </w:tcPr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298F">
              <w:rPr>
                <w:rFonts w:ascii="Times New Roman" w:hAnsi="Times New Roman" w:cs="Times New Roman"/>
                <w:b/>
              </w:rPr>
              <w:t>В-3</w:t>
            </w: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>БСка-3 улучшенный(2,0л/т)</w:t>
            </w: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>+</w:t>
            </w: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>Гумат+7 Калия (1,0 л/т)</w:t>
            </w:r>
          </w:p>
        </w:tc>
        <w:tc>
          <w:tcPr>
            <w:tcW w:w="1274" w:type="dxa"/>
          </w:tcPr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11,6</w:t>
            </w:r>
          </w:p>
        </w:tc>
        <w:tc>
          <w:tcPr>
            <w:tcW w:w="1296" w:type="dxa"/>
          </w:tcPr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98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96" w:type="dxa"/>
          </w:tcPr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13,1</w:t>
            </w:r>
          </w:p>
        </w:tc>
        <w:tc>
          <w:tcPr>
            <w:tcW w:w="1379" w:type="dxa"/>
          </w:tcPr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98F">
              <w:rPr>
                <w:rFonts w:ascii="Times New Roman" w:hAnsi="Times New Roman" w:cs="Times New Roman"/>
                <w:b/>
                <w:sz w:val="28"/>
                <w:szCs w:val="28"/>
              </w:rPr>
              <w:t>0,22</w:t>
            </w:r>
          </w:p>
        </w:tc>
        <w:tc>
          <w:tcPr>
            <w:tcW w:w="1042" w:type="dxa"/>
          </w:tcPr>
          <w:p w:rsidR="006F788C" w:rsidRDefault="006F788C" w:rsidP="006F78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6F788C" w:rsidRPr="00E7168F" w:rsidTr="006F788C">
        <w:trPr>
          <w:trHeight w:val="555"/>
          <w:jc w:val="center"/>
        </w:trPr>
        <w:tc>
          <w:tcPr>
            <w:tcW w:w="3283" w:type="dxa"/>
          </w:tcPr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298F">
              <w:rPr>
                <w:rFonts w:ascii="Times New Roman" w:hAnsi="Times New Roman" w:cs="Times New Roman"/>
                <w:b/>
              </w:rPr>
              <w:t>В-4</w:t>
            </w:r>
          </w:p>
          <w:p w:rsidR="006F788C" w:rsidRPr="00F11FA4" w:rsidRDefault="006F788C" w:rsidP="006F788C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>Контроль(семена обработ</w:t>
            </w:r>
            <w:r w:rsidRPr="00EB298F">
              <w:rPr>
                <w:rFonts w:ascii="Times New Roman" w:hAnsi="Times New Roman" w:cs="Times New Roman"/>
              </w:rPr>
              <w:t>а</w:t>
            </w:r>
            <w:r w:rsidRPr="00EB298F">
              <w:rPr>
                <w:rFonts w:ascii="Times New Roman" w:hAnsi="Times New Roman" w:cs="Times New Roman"/>
              </w:rPr>
              <w:t>ны водой)</w:t>
            </w:r>
          </w:p>
        </w:tc>
        <w:tc>
          <w:tcPr>
            <w:tcW w:w="1274" w:type="dxa"/>
          </w:tcPr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</w:p>
        </w:tc>
        <w:tc>
          <w:tcPr>
            <w:tcW w:w="1296" w:type="dxa"/>
          </w:tcPr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98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96" w:type="dxa"/>
          </w:tcPr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11,9</w:t>
            </w:r>
          </w:p>
        </w:tc>
        <w:tc>
          <w:tcPr>
            <w:tcW w:w="1379" w:type="dxa"/>
          </w:tcPr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98F">
              <w:rPr>
                <w:rFonts w:ascii="Times New Roman" w:hAnsi="Times New Roman" w:cs="Times New Roman"/>
                <w:sz w:val="28"/>
                <w:szCs w:val="28"/>
              </w:rPr>
              <w:t>0,20</w:t>
            </w:r>
          </w:p>
        </w:tc>
        <w:tc>
          <w:tcPr>
            <w:tcW w:w="1042" w:type="dxa"/>
          </w:tcPr>
          <w:p w:rsidR="006F788C" w:rsidRDefault="006F788C" w:rsidP="006F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6F788C" w:rsidRDefault="006F788C" w:rsidP="0055262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6F788C" w:rsidRPr="0061481E" w:rsidRDefault="006F788C" w:rsidP="006F788C">
      <w:pPr>
        <w:spacing w:after="0" w:line="240" w:lineRule="auto"/>
        <w:ind w:left="1620" w:hanging="16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1481E">
        <w:rPr>
          <w:rFonts w:ascii="Times New Roman" w:eastAsia="Calibri" w:hAnsi="Times New Roman" w:cs="Times New Roman"/>
          <w:b/>
          <w:sz w:val="24"/>
          <w:szCs w:val="24"/>
        </w:rPr>
        <w:t>Таблица 7 – Урожайность ячменя, ФНЦ агроэкологии РАН, 2019-2021 г.</w:t>
      </w:r>
    </w:p>
    <w:tbl>
      <w:tblPr>
        <w:tblpPr w:leftFromText="180" w:rightFromText="180" w:vertAnchor="text" w:horzAnchor="margin" w:tblpX="140" w:tblpY="192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2"/>
        <w:gridCol w:w="4253"/>
        <w:gridCol w:w="3685"/>
      </w:tblGrid>
      <w:tr w:rsidR="006F788C" w:rsidRPr="006F788C" w:rsidTr="006F788C">
        <w:trPr>
          <w:trHeight w:val="837"/>
        </w:trPr>
        <w:tc>
          <w:tcPr>
            <w:tcW w:w="1242" w:type="dxa"/>
            <w:shd w:val="clear" w:color="auto" w:fill="auto"/>
            <w:vAlign w:val="center"/>
          </w:tcPr>
          <w:p w:rsidR="006F788C" w:rsidRPr="006F788C" w:rsidRDefault="006F788C" w:rsidP="006F788C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788C">
              <w:rPr>
                <w:rFonts w:ascii="Times New Roman" w:eastAsia="Calibri" w:hAnsi="Times New Roman" w:cs="Times New Roman"/>
                <w:sz w:val="24"/>
                <w:szCs w:val="24"/>
              </w:rPr>
              <w:t>№ вар.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6F788C" w:rsidRPr="006F788C" w:rsidRDefault="006F788C" w:rsidP="006F788C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788C">
              <w:rPr>
                <w:rFonts w:ascii="Times New Roman" w:eastAsia="Calibri" w:hAnsi="Times New Roman" w:cs="Times New Roman"/>
                <w:sz w:val="24"/>
                <w:szCs w:val="24"/>
              </w:rPr>
              <w:t>Варианты</w:t>
            </w:r>
          </w:p>
        </w:tc>
        <w:tc>
          <w:tcPr>
            <w:tcW w:w="3685" w:type="dxa"/>
            <w:shd w:val="clear" w:color="auto" w:fill="auto"/>
          </w:tcPr>
          <w:p w:rsidR="006F788C" w:rsidRPr="006F788C" w:rsidRDefault="006F788C" w:rsidP="006F788C">
            <w:pPr>
              <w:tabs>
                <w:tab w:val="left" w:pos="4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788C" w:rsidRPr="006F788C" w:rsidRDefault="006F788C" w:rsidP="006F788C">
            <w:pPr>
              <w:tabs>
                <w:tab w:val="left" w:pos="4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788C">
              <w:rPr>
                <w:rFonts w:ascii="Times New Roman" w:eastAsia="Calibri" w:hAnsi="Times New Roman" w:cs="Times New Roman"/>
                <w:sz w:val="24"/>
                <w:szCs w:val="24"/>
              </w:rPr>
              <w:t>Биологическая</w:t>
            </w:r>
          </w:p>
          <w:p w:rsidR="006F788C" w:rsidRPr="006F788C" w:rsidRDefault="006F788C" w:rsidP="006F788C">
            <w:pPr>
              <w:tabs>
                <w:tab w:val="left" w:pos="4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788C">
              <w:rPr>
                <w:rFonts w:ascii="Times New Roman" w:eastAsia="Calibri" w:hAnsi="Times New Roman" w:cs="Times New Roman"/>
                <w:sz w:val="24"/>
                <w:szCs w:val="24"/>
              </w:rPr>
              <w:t>урожайность</w:t>
            </w:r>
          </w:p>
          <w:p w:rsidR="006F788C" w:rsidRPr="006F788C" w:rsidRDefault="006F788C" w:rsidP="006F788C">
            <w:pPr>
              <w:tabs>
                <w:tab w:val="left" w:pos="4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788C">
              <w:rPr>
                <w:rFonts w:ascii="Times New Roman" w:eastAsia="Calibri" w:hAnsi="Times New Roman" w:cs="Times New Roman"/>
                <w:sz w:val="24"/>
                <w:szCs w:val="24"/>
              </w:rPr>
              <w:t>т/га</w:t>
            </w:r>
          </w:p>
        </w:tc>
      </w:tr>
      <w:tr w:rsidR="006F788C" w:rsidRPr="006F788C" w:rsidTr="006F788C">
        <w:trPr>
          <w:trHeight w:val="304"/>
        </w:trPr>
        <w:tc>
          <w:tcPr>
            <w:tcW w:w="1242" w:type="dxa"/>
            <w:shd w:val="clear" w:color="auto" w:fill="auto"/>
          </w:tcPr>
          <w:p w:rsidR="006F788C" w:rsidRPr="006F788C" w:rsidRDefault="006F788C" w:rsidP="006F78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788C">
              <w:rPr>
                <w:rFonts w:ascii="Times New Roman" w:eastAsia="Calibri" w:hAnsi="Times New Roman" w:cs="Times New Roman"/>
                <w:sz w:val="24"/>
                <w:szCs w:val="24"/>
              </w:rPr>
              <w:t>В-1</w:t>
            </w:r>
          </w:p>
        </w:tc>
        <w:tc>
          <w:tcPr>
            <w:tcW w:w="4253" w:type="dxa"/>
            <w:shd w:val="clear" w:color="auto" w:fill="auto"/>
          </w:tcPr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298F">
              <w:rPr>
                <w:rFonts w:ascii="Times New Roman" w:hAnsi="Times New Roman" w:cs="Times New Roman"/>
                <w:b/>
              </w:rPr>
              <w:t>В-1</w:t>
            </w:r>
          </w:p>
          <w:p w:rsidR="006F788C" w:rsidRDefault="006F788C" w:rsidP="006F788C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>Хим. протравитель (0,5 л/т)</w:t>
            </w: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эталон</w:t>
            </w:r>
          </w:p>
        </w:tc>
        <w:tc>
          <w:tcPr>
            <w:tcW w:w="3685" w:type="dxa"/>
            <w:shd w:val="clear" w:color="auto" w:fill="auto"/>
          </w:tcPr>
          <w:p w:rsidR="00036781" w:rsidRDefault="00036781" w:rsidP="006F788C">
            <w:pPr>
              <w:tabs>
                <w:tab w:val="left" w:pos="4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36781" w:rsidRDefault="00036781" w:rsidP="006F788C">
            <w:pPr>
              <w:tabs>
                <w:tab w:val="left" w:pos="4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788C" w:rsidRPr="006F788C" w:rsidRDefault="006F788C" w:rsidP="006F788C">
            <w:pPr>
              <w:tabs>
                <w:tab w:val="left" w:pos="4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0,9</w:t>
            </w:r>
            <w:r w:rsidR="0003678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6F788C" w:rsidRPr="006F788C" w:rsidTr="006F788C">
        <w:trPr>
          <w:trHeight w:val="325"/>
        </w:trPr>
        <w:tc>
          <w:tcPr>
            <w:tcW w:w="1242" w:type="dxa"/>
            <w:shd w:val="clear" w:color="auto" w:fill="auto"/>
          </w:tcPr>
          <w:p w:rsidR="006F788C" w:rsidRPr="006F788C" w:rsidRDefault="006F788C" w:rsidP="006F78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788C">
              <w:rPr>
                <w:rFonts w:ascii="Times New Roman" w:eastAsia="Calibri" w:hAnsi="Times New Roman" w:cs="Times New Roman"/>
                <w:sz w:val="24"/>
                <w:szCs w:val="24"/>
              </w:rPr>
              <w:t>В-2</w:t>
            </w:r>
          </w:p>
        </w:tc>
        <w:tc>
          <w:tcPr>
            <w:tcW w:w="4253" w:type="dxa"/>
            <w:shd w:val="clear" w:color="auto" w:fill="auto"/>
          </w:tcPr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298F">
              <w:rPr>
                <w:rFonts w:ascii="Times New Roman" w:hAnsi="Times New Roman" w:cs="Times New Roman"/>
                <w:b/>
              </w:rPr>
              <w:t>В-2</w:t>
            </w: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Хим. протравитель (0,4</w:t>
            </w:r>
            <w:r w:rsidRPr="00EB298F">
              <w:rPr>
                <w:rFonts w:ascii="Times New Roman" w:hAnsi="Times New Roman" w:cs="Times New Roman"/>
              </w:rPr>
              <w:t xml:space="preserve"> л/т)</w:t>
            </w: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>+</w:t>
            </w: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>Гумат+7 Калия (1,0 л/т)</w:t>
            </w:r>
          </w:p>
        </w:tc>
        <w:tc>
          <w:tcPr>
            <w:tcW w:w="3685" w:type="dxa"/>
            <w:shd w:val="clear" w:color="auto" w:fill="auto"/>
          </w:tcPr>
          <w:p w:rsidR="00036781" w:rsidRDefault="00036781" w:rsidP="006F788C">
            <w:pPr>
              <w:tabs>
                <w:tab w:val="left" w:pos="4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36781" w:rsidRDefault="00036781" w:rsidP="006F788C">
            <w:pPr>
              <w:tabs>
                <w:tab w:val="left" w:pos="4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788C" w:rsidRPr="006F788C" w:rsidRDefault="006F788C" w:rsidP="006F788C">
            <w:pPr>
              <w:tabs>
                <w:tab w:val="left" w:pos="4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0,94</w:t>
            </w:r>
          </w:p>
        </w:tc>
      </w:tr>
      <w:tr w:rsidR="006F788C" w:rsidRPr="006F788C" w:rsidTr="00036781">
        <w:trPr>
          <w:trHeight w:val="1793"/>
        </w:trPr>
        <w:tc>
          <w:tcPr>
            <w:tcW w:w="1242" w:type="dxa"/>
            <w:shd w:val="clear" w:color="auto" w:fill="auto"/>
            <w:vAlign w:val="center"/>
          </w:tcPr>
          <w:p w:rsidR="006F788C" w:rsidRPr="006F788C" w:rsidRDefault="006F788C" w:rsidP="006F78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788C">
              <w:rPr>
                <w:rFonts w:ascii="Times New Roman" w:eastAsia="Calibri" w:hAnsi="Times New Roman" w:cs="Times New Roman"/>
                <w:sz w:val="24"/>
                <w:szCs w:val="24"/>
              </w:rPr>
              <w:t>В-3</w:t>
            </w:r>
          </w:p>
        </w:tc>
        <w:tc>
          <w:tcPr>
            <w:tcW w:w="4253" w:type="dxa"/>
            <w:shd w:val="clear" w:color="auto" w:fill="auto"/>
          </w:tcPr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298F">
              <w:rPr>
                <w:rFonts w:ascii="Times New Roman" w:hAnsi="Times New Roman" w:cs="Times New Roman"/>
                <w:b/>
              </w:rPr>
              <w:t>В-3</w:t>
            </w: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>БСка-3 улучшенный(2,0л/т)</w:t>
            </w: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>+</w:t>
            </w:r>
          </w:p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>Гумат+7 Калия (1,0 л/т)</w:t>
            </w:r>
          </w:p>
        </w:tc>
        <w:tc>
          <w:tcPr>
            <w:tcW w:w="3685" w:type="dxa"/>
            <w:shd w:val="clear" w:color="auto" w:fill="auto"/>
          </w:tcPr>
          <w:p w:rsidR="00036781" w:rsidRDefault="00036781" w:rsidP="006F788C">
            <w:pPr>
              <w:tabs>
                <w:tab w:val="left" w:pos="4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36781" w:rsidRDefault="00036781" w:rsidP="006F788C">
            <w:pPr>
              <w:tabs>
                <w:tab w:val="left" w:pos="4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788C" w:rsidRPr="006F788C" w:rsidRDefault="006F788C" w:rsidP="006F788C">
            <w:pPr>
              <w:tabs>
                <w:tab w:val="left" w:pos="4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1,21</w:t>
            </w:r>
          </w:p>
        </w:tc>
      </w:tr>
      <w:tr w:rsidR="006F788C" w:rsidRPr="006F788C" w:rsidTr="00036781">
        <w:trPr>
          <w:trHeight w:val="546"/>
        </w:trPr>
        <w:tc>
          <w:tcPr>
            <w:tcW w:w="1242" w:type="dxa"/>
            <w:shd w:val="clear" w:color="auto" w:fill="auto"/>
            <w:vAlign w:val="center"/>
          </w:tcPr>
          <w:p w:rsidR="006F788C" w:rsidRPr="006F788C" w:rsidRDefault="006F788C" w:rsidP="006F78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788C">
              <w:rPr>
                <w:rFonts w:ascii="Times New Roman" w:eastAsia="Calibri" w:hAnsi="Times New Roman" w:cs="Times New Roman"/>
                <w:sz w:val="24"/>
                <w:szCs w:val="24"/>
              </w:rPr>
              <w:t>В-4</w:t>
            </w:r>
          </w:p>
        </w:tc>
        <w:tc>
          <w:tcPr>
            <w:tcW w:w="4253" w:type="dxa"/>
            <w:shd w:val="clear" w:color="auto" w:fill="auto"/>
          </w:tcPr>
          <w:p w:rsidR="006F788C" w:rsidRPr="00EB298F" w:rsidRDefault="006F788C" w:rsidP="006F78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298F">
              <w:rPr>
                <w:rFonts w:ascii="Times New Roman" w:hAnsi="Times New Roman" w:cs="Times New Roman"/>
                <w:b/>
              </w:rPr>
              <w:t>В-4</w:t>
            </w:r>
          </w:p>
          <w:p w:rsidR="006F788C" w:rsidRPr="00F11FA4" w:rsidRDefault="006F788C" w:rsidP="006F788C">
            <w:pPr>
              <w:jc w:val="center"/>
              <w:rPr>
                <w:rFonts w:ascii="Times New Roman" w:hAnsi="Times New Roman" w:cs="Times New Roman"/>
              </w:rPr>
            </w:pPr>
            <w:r w:rsidRPr="00EB298F">
              <w:rPr>
                <w:rFonts w:ascii="Times New Roman" w:hAnsi="Times New Roman" w:cs="Times New Roman"/>
              </w:rPr>
              <w:t>Контроль(семена обработаны водой)</w:t>
            </w:r>
          </w:p>
        </w:tc>
        <w:tc>
          <w:tcPr>
            <w:tcW w:w="3685" w:type="dxa"/>
            <w:shd w:val="clear" w:color="auto" w:fill="auto"/>
          </w:tcPr>
          <w:p w:rsidR="00036781" w:rsidRDefault="00036781" w:rsidP="006F788C">
            <w:pPr>
              <w:tabs>
                <w:tab w:val="left" w:pos="4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788C" w:rsidRPr="006F788C" w:rsidRDefault="006F788C" w:rsidP="006F788C">
            <w:pPr>
              <w:tabs>
                <w:tab w:val="left" w:pos="4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0,8</w:t>
            </w:r>
          </w:p>
        </w:tc>
      </w:tr>
    </w:tbl>
    <w:p w:rsidR="00255689" w:rsidRDefault="00255689" w:rsidP="00255689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55689">
        <w:rPr>
          <w:rFonts w:ascii="Times New Roman" w:hAnsi="Times New Roman" w:cs="Times New Roman"/>
          <w:b/>
          <w:sz w:val="32"/>
          <w:szCs w:val="32"/>
        </w:rPr>
        <w:lastRenderedPageBreak/>
        <w:t>Выводы по итогам исследований</w:t>
      </w:r>
      <w:r>
        <w:rPr>
          <w:rFonts w:ascii="Times New Roman" w:hAnsi="Times New Roman" w:cs="Times New Roman"/>
          <w:b/>
          <w:sz w:val="32"/>
          <w:szCs w:val="32"/>
        </w:rPr>
        <w:t xml:space="preserve"> 2019-2021 г</w:t>
      </w:r>
      <w:r w:rsidRPr="00255689">
        <w:rPr>
          <w:rFonts w:ascii="Times New Roman" w:hAnsi="Times New Roman" w:cs="Times New Roman"/>
          <w:b/>
          <w:sz w:val="32"/>
          <w:szCs w:val="32"/>
        </w:rPr>
        <w:t>:</w:t>
      </w:r>
    </w:p>
    <w:p w:rsidR="00255689" w:rsidRPr="00255689" w:rsidRDefault="00255689" w:rsidP="00255689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55689" w:rsidRPr="00255689" w:rsidRDefault="00255689" w:rsidP="00255689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55689">
        <w:rPr>
          <w:rFonts w:ascii="Times New Roman" w:hAnsi="Times New Roman" w:cs="Times New Roman"/>
          <w:b/>
          <w:sz w:val="32"/>
          <w:szCs w:val="32"/>
        </w:rPr>
        <w:t xml:space="preserve">1. </w:t>
      </w:r>
      <w:proofErr w:type="gramStart"/>
      <w:r w:rsidRPr="00255689">
        <w:rPr>
          <w:rFonts w:ascii="Times New Roman" w:hAnsi="Times New Roman" w:cs="Times New Roman"/>
          <w:b/>
          <w:sz w:val="32"/>
          <w:szCs w:val="32"/>
        </w:rPr>
        <w:t>Разработанные способы защиты озимой пшеницы, ячменя ярового  (предпосевная обработка семян и обработка по вегет</w:t>
      </w:r>
      <w:r w:rsidRPr="00255689">
        <w:rPr>
          <w:rFonts w:ascii="Times New Roman" w:hAnsi="Times New Roman" w:cs="Times New Roman"/>
          <w:b/>
          <w:sz w:val="32"/>
          <w:szCs w:val="32"/>
        </w:rPr>
        <w:t>а</w:t>
      </w:r>
      <w:r w:rsidRPr="00255689">
        <w:rPr>
          <w:rFonts w:ascii="Times New Roman" w:hAnsi="Times New Roman" w:cs="Times New Roman"/>
          <w:b/>
          <w:sz w:val="32"/>
          <w:szCs w:val="32"/>
        </w:rPr>
        <w:t>ции от болезней, вариант № 3 экономически выгодны.</w:t>
      </w:r>
      <w:proofErr w:type="gramEnd"/>
      <w:r w:rsidRPr="00255689">
        <w:rPr>
          <w:rFonts w:ascii="Times New Roman" w:hAnsi="Times New Roman" w:cs="Times New Roman"/>
          <w:b/>
          <w:sz w:val="32"/>
          <w:szCs w:val="32"/>
        </w:rPr>
        <w:t xml:space="preserve"> Затраты снизились на  36-39 % в сравнении с химическими способами (вариант № 1,2).</w:t>
      </w:r>
    </w:p>
    <w:p w:rsidR="00255689" w:rsidRPr="00255689" w:rsidRDefault="00255689" w:rsidP="00255689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55689">
        <w:rPr>
          <w:rFonts w:ascii="Times New Roman" w:hAnsi="Times New Roman" w:cs="Times New Roman"/>
          <w:b/>
          <w:sz w:val="32"/>
          <w:szCs w:val="32"/>
        </w:rPr>
        <w:t>2. Пестицидная нагрузка снижена на 70 %.</w:t>
      </w:r>
    </w:p>
    <w:p w:rsidR="006F788C" w:rsidRPr="00255689" w:rsidRDefault="00255689" w:rsidP="00255689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55689">
        <w:rPr>
          <w:rFonts w:ascii="Times New Roman" w:hAnsi="Times New Roman" w:cs="Times New Roman"/>
          <w:b/>
          <w:sz w:val="32"/>
          <w:szCs w:val="32"/>
        </w:rPr>
        <w:t>3. При включении биофунгицида БСка-3 урожайность зерна увеличилась на 40-58,6 % в сравнении с химическим протрав</w:t>
      </w:r>
      <w:r w:rsidRPr="00255689">
        <w:rPr>
          <w:rFonts w:ascii="Times New Roman" w:hAnsi="Times New Roman" w:cs="Times New Roman"/>
          <w:b/>
          <w:sz w:val="32"/>
          <w:szCs w:val="32"/>
        </w:rPr>
        <w:t>и</w:t>
      </w:r>
      <w:r w:rsidRPr="00255689">
        <w:rPr>
          <w:rFonts w:ascii="Times New Roman" w:hAnsi="Times New Roman" w:cs="Times New Roman"/>
          <w:b/>
          <w:sz w:val="32"/>
          <w:szCs w:val="32"/>
        </w:rPr>
        <w:t>телем на озимой пшенице и на 31,5 % на ячмене яровом.</w:t>
      </w:r>
    </w:p>
    <w:p w:rsidR="00255689" w:rsidRDefault="00255689" w:rsidP="0025568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55689" w:rsidRDefault="00255689" w:rsidP="0025568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55689" w:rsidRDefault="00255689" w:rsidP="0025568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55689" w:rsidRDefault="00255689" w:rsidP="0025568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55689" w:rsidRDefault="00255689" w:rsidP="0025568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55689" w:rsidRDefault="00255689" w:rsidP="0025568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55689" w:rsidRDefault="00255689" w:rsidP="0025568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55689" w:rsidRDefault="00255689" w:rsidP="0025568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55689" w:rsidRDefault="00255689" w:rsidP="0025568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55689" w:rsidRDefault="00255689" w:rsidP="0025568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55689" w:rsidRDefault="00255689" w:rsidP="0025568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55689" w:rsidRDefault="00255689" w:rsidP="0025568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55689" w:rsidRDefault="00255689" w:rsidP="0025568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55689" w:rsidRDefault="00255689" w:rsidP="0025568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55689" w:rsidRDefault="00255689" w:rsidP="0025568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55689" w:rsidRDefault="00255689" w:rsidP="0025568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55689" w:rsidRDefault="00255689" w:rsidP="0025568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55689" w:rsidRDefault="00255689" w:rsidP="0025568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55689" w:rsidRDefault="00255689" w:rsidP="0025568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55689" w:rsidRDefault="00255689" w:rsidP="0025568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55689" w:rsidRDefault="00255689" w:rsidP="0025568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55689" w:rsidRDefault="00255689" w:rsidP="0025568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CB1F76" w:rsidRPr="00713999" w:rsidRDefault="00CB1F76" w:rsidP="0025568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55689" w:rsidRPr="006C1E84" w:rsidRDefault="006C1E84" w:rsidP="0025568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C1E84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Новые разработанные способы </w:t>
      </w:r>
      <w:proofErr w:type="gramStart"/>
      <w:r w:rsidRPr="006C1E84">
        <w:rPr>
          <w:rFonts w:ascii="Times New Roman" w:hAnsi="Times New Roman" w:cs="Times New Roman"/>
          <w:b/>
          <w:sz w:val="36"/>
          <w:szCs w:val="36"/>
        </w:rPr>
        <w:t>в</w:t>
      </w:r>
      <w:proofErr w:type="gramEnd"/>
    </w:p>
    <w:p w:rsidR="00255689" w:rsidRDefault="006C1E84" w:rsidP="006C1E8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C1E84">
        <w:rPr>
          <w:rFonts w:ascii="Times New Roman" w:hAnsi="Times New Roman" w:cs="Times New Roman"/>
          <w:b/>
          <w:sz w:val="36"/>
          <w:szCs w:val="36"/>
        </w:rPr>
        <w:t>ФНЦ агроэкологии РАН рекомендуем к внедре</w:t>
      </w:r>
      <w:r>
        <w:rPr>
          <w:rFonts w:ascii="Times New Roman" w:hAnsi="Times New Roman" w:cs="Times New Roman"/>
          <w:b/>
          <w:sz w:val="36"/>
          <w:szCs w:val="36"/>
        </w:rPr>
        <w:t xml:space="preserve">нию </w:t>
      </w:r>
    </w:p>
    <w:p w:rsidR="006C1E84" w:rsidRDefault="006C1E84" w:rsidP="006C1E8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 производство аграриям</w:t>
      </w:r>
    </w:p>
    <w:p w:rsidR="00713999" w:rsidRDefault="006C1E84" w:rsidP="009E516E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не только в </w:t>
      </w:r>
      <w:r w:rsidRPr="006C1E84">
        <w:rPr>
          <w:rFonts w:ascii="Times New Roman" w:hAnsi="Times New Roman" w:cs="Times New Roman"/>
          <w:b/>
          <w:sz w:val="36"/>
          <w:szCs w:val="36"/>
        </w:rPr>
        <w:t>Волгоградской области</w:t>
      </w:r>
      <w:r>
        <w:rPr>
          <w:rFonts w:ascii="Times New Roman" w:hAnsi="Times New Roman" w:cs="Times New Roman"/>
          <w:b/>
          <w:sz w:val="36"/>
          <w:szCs w:val="36"/>
        </w:rPr>
        <w:t>, но</w:t>
      </w:r>
      <w:r w:rsidRPr="006C1E84">
        <w:rPr>
          <w:rFonts w:ascii="Times New Roman" w:hAnsi="Times New Roman" w:cs="Times New Roman"/>
          <w:b/>
          <w:sz w:val="36"/>
          <w:szCs w:val="36"/>
        </w:rPr>
        <w:t xml:space="preserve"> и в Р</w:t>
      </w:r>
      <w:r>
        <w:rPr>
          <w:rFonts w:ascii="Times New Roman" w:hAnsi="Times New Roman" w:cs="Times New Roman"/>
          <w:b/>
          <w:sz w:val="36"/>
          <w:szCs w:val="36"/>
        </w:rPr>
        <w:t xml:space="preserve">оссийской </w:t>
      </w:r>
      <w:r w:rsidRPr="006C1E84">
        <w:rPr>
          <w:rFonts w:ascii="Times New Roman" w:hAnsi="Times New Roman" w:cs="Times New Roman"/>
          <w:b/>
          <w:sz w:val="36"/>
          <w:szCs w:val="36"/>
        </w:rPr>
        <w:t>Ф</w:t>
      </w:r>
      <w:r>
        <w:rPr>
          <w:rFonts w:ascii="Times New Roman" w:hAnsi="Times New Roman" w:cs="Times New Roman"/>
          <w:b/>
          <w:sz w:val="36"/>
          <w:szCs w:val="36"/>
        </w:rPr>
        <w:t>едерации</w:t>
      </w:r>
      <w:r w:rsidRPr="006C1E84">
        <w:rPr>
          <w:rFonts w:ascii="Times New Roman" w:hAnsi="Times New Roman" w:cs="Times New Roman"/>
          <w:b/>
          <w:sz w:val="36"/>
          <w:szCs w:val="36"/>
        </w:rPr>
        <w:t xml:space="preserve"> с целью снижения пестицидной нагрузки и сохранения плодородия почвы.</w:t>
      </w:r>
    </w:p>
    <w:p w:rsidR="00255689" w:rsidRDefault="00255689" w:rsidP="009E516E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92634" w:rsidRPr="001E4DAA" w:rsidRDefault="00E92634">
      <w:pPr>
        <w:jc w:val="center"/>
        <w:rPr>
          <w:rFonts w:ascii="Times New Roman" w:hAnsi="Times New Roman" w:cs="Times New Roman"/>
          <w:b/>
          <w:color w:val="365F91" w:themeColor="accent1" w:themeShade="BF"/>
          <w:sz w:val="52"/>
          <w:szCs w:val="52"/>
        </w:rPr>
      </w:pPr>
      <w:r w:rsidRPr="001E4DAA">
        <w:rPr>
          <w:rFonts w:ascii="Times New Roman" w:hAnsi="Times New Roman" w:cs="Times New Roman"/>
          <w:b/>
          <w:color w:val="365F91" w:themeColor="accent1" w:themeShade="BF"/>
          <w:sz w:val="52"/>
          <w:szCs w:val="52"/>
        </w:rPr>
        <w:t>Мы стремимся к высоким урожаям!</w:t>
      </w:r>
    </w:p>
    <w:p w:rsidR="00E353CE" w:rsidRDefault="001E4D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920115</wp:posOffset>
            </wp:positionH>
            <wp:positionV relativeFrom="paragraph">
              <wp:posOffset>203200</wp:posOffset>
            </wp:positionV>
            <wp:extent cx="4374515" cy="6645910"/>
            <wp:effectExtent l="19050" t="0" r="6985" b="0"/>
            <wp:wrapNone/>
            <wp:docPr id="4" name="Рисунок 1" descr="C:\Users\User\Desktop\С рабочего стола\Camera Roll\WP_20160609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 рабочего стола\Camera Roll\WP_20160609_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15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0C1" w:rsidRDefault="003200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0C1" w:rsidRDefault="003200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0C1" w:rsidRDefault="003200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0C1" w:rsidRDefault="003200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0C1" w:rsidRDefault="003200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0C1" w:rsidRDefault="003200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0C1" w:rsidRDefault="003200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0C1" w:rsidRDefault="003200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0C1" w:rsidRDefault="003200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0C1" w:rsidRDefault="003200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0C1" w:rsidRDefault="003200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0C1" w:rsidRDefault="003200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0C1" w:rsidRDefault="003200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0C1" w:rsidRDefault="003200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0C1" w:rsidRDefault="003200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0C1" w:rsidRDefault="003200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0C1" w:rsidRDefault="003200C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200C1" w:rsidSect="008B6C81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С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E7168F"/>
    <w:rsid w:val="00036781"/>
    <w:rsid w:val="0005550A"/>
    <w:rsid w:val="00060E2E"/>
    <w:rsid w:val="00076A07"/>
    <w:rsid w:val="00095557"/>
    <w:rsid w:val="000974E3"/>
    <w:rsid w:val="000F2B34"/>
    <w:rsid w:val="00111F87"/>
    <w:rsid w:val="00125A69"/>
    <w:rsid w:val="00130ECA"/>
    <w:rsid w:val="00133D5C"/>
    <w:rsid w:val="0015587E"/>
    <w:rsid w:val="00172310"/>
    <w:rsid w:val="001734BA"/>
    <w:rsid w:val="001818C6"/>
    <w:rsid w:val="00185E35"/>
    <w:rsid w:val="001C7F49"/>
    <w:rsid w:val="001D6598"/>
    <w:rsid w:val="001E4DAA"/>
    <w:rsid w:val="00242B17"/>
    <w:rsid w:val="00255689"/>
    <w:rsid w:val="002879F2"/>
    <w:rsid w:val="002B4B6B"/>
    <w:rsid w:val="002B692D"/>
    <w:rsid w:val="002D2AC9"/>
    <w:rsid w:val="003200C1"/>
    <w:rsid w:val="00340ADA"/>
    <w:rsid w:val="0036034E"/>
    <w:rsid w:val="003A401F"/>
    <w:rsid w:val="003C3951"/>
    <w:rsid w:val="003D71D6"/>
    <w:rsid w:val="003E7C14"/>
    <w:rsid w:val="0048432C"/>
    <w:rsid w:val="00486936"/>
    <w:rsid w:val="0049628B"/>
    <w:rsid w:val="004D16FD"/>
    <w:rsid w:val="0050142C"/>
    <w:rsid w:val="005234C9"/>
    <w:rsid w:val="00530492"/>
    <w:rsid w:val="00534470"/>
    <w:rsid w:val="0054201B"/>
    <w:rsid w:val="00545BD0"/>
    <w:rsid w:val="00551FEC"/>
    <w:rsid w:val="00552621"/>
    <w:rsid w:val="00554BD9"/>
    <w:rsid w:val="005814FD"/>
    <w:rsid w:val="00584826"/>
    <w:rsid w:val="00586ED4"/>
    <w:rsid w:val="005D4BC4"/>
    <w:rsid w:val="005F4AEA"/>
    <w:rsid w:val="0060446B"/>
    <w:rsid w:val="00611029"/>
    <w:rsid w:val="0061481E"/>
    <w:rsid w:val="00684734"/>
    <w:rsid w:val="00695AAB"/>
    <w:rsid w:val="006A3594"/>
    <w:rsid w:val="006C1E84"/>
    <w:rsid w:val="006E2A26"/>
    <w:rsid w:val="006F1ECA"/>
    <w:rsid w:val="006F788C"/>
    <w:rsid w:val="00713999"/>
    <w:rsid w:val="00763C6E"/>
    <w:rsid w:val="00766164"/>
    <w:rsid w:val="00784973"/>
    <w:rsid w:val="007A7C01"/>
    <w:rsid w:val="007B2996"/>
    <w:rsid w:val="007B42BF"/>
    <w:rsid w:val="007C6BF0"/>
    <w:rsid w:val="007F106A"/>
    <w:rsid w:val="00811695"/>
    <w:rsid w:val="00842C2E"/>
    <w:rsid w:val="00866DD8"/>
    <w:rsid w:val="00894B90"/>
    <w:rsid w:val="008B6C81"/>
    <w:rsid w:val="008C134D"/>
    <w:rsid w:val="008D72A2"/>
    <w:rsid w:val="008F50A6"/>
    <w:rsid w:val="00923855"/>
    <w:rsid w:val="00944EF7"/>
    <w:rsid w:val="009549B9"/>
    <w:rsid w:val="00961AA6"/>
    <w:rsid w:val="0096690B"/>
    <w:rsid w:val="00982C82"/>
    <w:rsid w:val="00995F6D"/>
    <w:rsid w:val="009A6173"/>
    <w:rsid w:val="009B0A18"/>
    <w:rsid w:val="009E516E"/>
    <w:rsid w:val="00A0555B"/>
    <w:rsid w:val="00A1010A"/>
    <w:rsid w:val="00A23EEB"/>
    <w:rsid w:val="00A24E13"/>
    <w:rsid w:val="00A975DA"/>
    <w:rsid w:val="00AD0889"/>
    <w:rsid w:val="00B02769"/>
    <w:rsid w:val="00B051F5"/>
    <w:rsid w:val="00B22BC9"/>
    <w:rsid w:val="00B267EC"/>
    <w:rsid w:val="00B757CB"/>
    <w:rsid w:val="00BA008E"/>
    <w:rsid w:val="00BD71F0"/>
    <w:rsid w:val="00C1475F"/>
    <w:rsid w:val="00C45EA2"/>
    <w:rsid w:val="00CB1F76"/>
    <w:rsid w:val="00CD307B"/>
    <w:rsid w:val="00D10738"/>
    <w:rsid w:val="00D26CE8"/>
    <w:rsid w:val="00D303FD"/>
    <w:rsid w:val="00D333C6"/>
    <w:rsid w:val="00E353CE"/>
    <w:rsid w:val="00E7168F"/>
    <w:rsid w:val="00E92634"/>
    <w:rsid w:val="00EA635E"/>
    <w:rsid w:val="00EB298F"/>
    <w:rsid w:val="00EC7720"/>
    <w:rsid w:val="00EF46FA"/>
    <w:rsid w:val="00F11FA4"/>
    <w:rsid w:val="00F160BC"/>
    <w:rsid w:val="00F55F5D"/>
    <w:rsid w:val="00F67C63"/>
    <w:rsid w:val="00F8710E"/>
    <w:rsid w:val="00F9422D"/>
    <w:rsid w:val="00FB0C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4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F9422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33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33C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5568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1E4DAA"/>
    <w:rPr>
      <w:color w:val="0000FF"/>
      <w:u w:val="single"/>
    </w:rPr>
  </w:style>
  <w:style w:type="paragraph" w:customStyle="1" w:styleId="Default">
    <w:name w:val="Default"/>
    <w:rsid w:val="00060E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2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hyperlink" Target="http://web.archive.org/web/20210228145808/mailto:info@vfanc.ru" TargetMode="Externa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</TotalTime>
  <Pages>12</Pages>
  <Words>1642</Words>
  <Characters>9363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61</cp:revision>
  <cp:lastPrinted>2018-10-01T11:59:00Z</cp:lastPrinted>
  <dcterms:created xsi:type="dcterms:W3CDTF">2018-09-27T11:43:00Z</dcterms:created>
  <dcterms:modified xsi:type="dcterms:W3CDTF">2021-09-30T07:14:00Z</dcterms:modified>
</cp:coreProperties>
</file>